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061D5" w14:textId="77777777" w:rsidR="00AE593C" w:rsidRPr="00A02E7C" w:rsidRDefault="00AE593C" w:rsidP="00AE593C">
      <w:pPr>
        <w:widowControl w:val="0"/>
        <w:autoSpaceDE w:val="0"/>
        <w:autoSpaceDN w:val="0"/>
        <w:adjustRightInd w:val="0"/>
        <w:ind w:left="1079" w:right="-20"/>
        <w:jc w:val="center"/>
        <w:rPr>
          <w:rFonts w:ascii="Arial" w:hAnsi="Arial" w:cs="Arial"/>
          <w:sz w:val="22"/>
          <w:szCs w:val="22"/>
        </w:rPr>
      </w:pPr>
      <w:bookmarkStart w:id="0" w:name="_GoBack"/>
      <w:bookmarkEnd w:id="0"/>
      <w:r w:rsidRPr="00A02E7C">
        <w:rPr>
          <w:rFonts w:ascii="Arial" w:hAnsi="Arial" w:cs="Arial"/>
          <w:b/>
          <w:bCs/>
          <w:spacing w:val="-4"/>
          <w:sz w:val="22"/>
          <w:szCs w:val="22"/>
        </w:rPr>
        <w:t xml:space="preserve">BDE COL CADETS </w:t>
      </w:r>
      <w:r w:rsidRPr="00A02E7C">
        <w:rPr>
          <w:rFonts w:ascii="Arial" w:hAnsi="Arial" w:cs="Arial"/>
          <w:b/>
          <w:bCs/>
          <w:sz w:val="22"/>
          <w:szCs w:val="22"/>
        </w:rPr>
        <w:t>– POST SPECIFICATION</w:t>
      </w:r>
    </w:p>
    <w:p w14:paraId="0216116F" w14:textId="77777777" w:rsidR="00AE593C" w:rsidRPr="003313AB" w:rsidRDefault="00AE593C" w:rsidP="00AE593C">
      <w:pPr>
        <w:widowControl w:val="0"/>
        <w:autoSpaceDE w:val="0"/>
        <w:autoSpaceDN w:val="0"/>
        <w:adjustRightInd w:val="0"/>
        <w:spacing w:before="5" w:line="170" w:lineRule="exact"/>
        <w:ind w:left="240"/>
        <w:rPr>
          <w:rFonts w:ascii="Arial" w:hAnsi="Arial" w:cs="Arial"/>
          <w:sz w:val="17"/>
          <w:szCs w:val="17"/>
        </w:rPr>
      </w:pPr>
    </w:p>
    <w:p w14:paraId="23A775EA" w14:textId="77777777" w:rsidR="00AE593C" w:rsidRPr="003313AB" w:rsidRDefault="00AE593C" w:rsidP="00AE593C">
      <w:pPr>
        <w:widowControl w:val="0"/>
        <w:autoSpaceDE w:val="0"/>
        <w:autoSpaceDN w:val="0"/>
        <w:adjustRightInd w:val="0"/>
        <w:spacing w:before="28"/>
        <w:ind w:left="240" w:right="5602"/>
        <w:jc w:val="both"/>
        <w:rPr>
          <w:rFonts w:ascii="Arial" w:hAnsi="Arial" w:cs="Arial"/>
          <w:sz w:val="18"/>
          <w:szCs w:val="18"/>
        </w:rPr>
      </w:pPr>
      <w:r w:rsidRPr="003313AB">
        <w:rPr>
          <w:rFonts w:ascii="Arial" w:hAnsi="Arial" w:cs="Arial"/>
          <w:b/>
          <w:bCs/>
          <w:sz w:val="18"/>
          <w:szCs w:val="18"/>
        </w:rPr>
        <w:t>General</w:t>
      </w:r>
    </w:p>
    <w:p w14:paraId="6A635A63" w14:textId="77777777" w:rsidR="00AE593C" w:rsidRPr="003313AB" w:rsidRDefault="00AE593C" w:rsidP="00AE593C">
      <w:pPr>
        <w:widowControl w:val="0"/>
        <w:autoSpaceDE w:val="0"/>
        <w:autoSpaceDN w:val="0"/>
        <w:adjustRightInd w:val="0"/>
        <w:spacing w:before="13" w:line="200" w:lineRule="exact"/>
        <w:ind w:left="240"/>
        <w:rPr>
          <w:rFonts w:ascii="Arial" w:hAnsi="Arial" w:cs="Arial"/>
          <w:sz w:val="18"/>
          <w:szCs w:val="18"/>
        </w:rPr>
      </w:pPr>
    </w:p>
    <w:p w14:paraId="008F8AA5" w14:textId="77777777" w:rsidR="00AE593C" w:rsidRPr="003313AB" w:rsidRDefault="00AE593C" w:rsidP="00AE593C">
      <w:pPr>
        <w:widowControl w:val="0"/>
        <w:numPr>
          <w:ilvl w:val="0"/>
          <w:numId w:val="7"/>
        </w:numPr>
        <w:tabs>
          <w:tab w:val="clear" w:pos="727"/>
          <w:tab w:val="num" w:pos="0"/>
        </w:tabs>
        <w:autoSpaceDE w:val="0"/>
        <w:autoSpaceDN w:val="0"/>
        <w:adjustRightInd w:val="0"/>
        <w:spacing w:after="120"/>
        <w:ind w:left="238" w:right="62" w:firstLine="0"/>
        <w:jc w:val="both"/>
        <w:rPr>
          <w:rFonts w:ascii="Arial" w:hAnsi="Arial" w:cs="Arial"/>
          <w:sz w:val="18"/>
          <w:szCs w:val="18"/>
        </w:rPr>
      </w:pPr>
      <w:r w:rsidRPr="003313AB">
        <w:rPr>
          <w:rFonts w:ascii="Arial" w:hAnsi="Arial" w:cs="Arial"/>
          <w:sz w:val="18"/>
          <w:szCs w:val="18"/>
        </w:rPr>
        <w:t>To support the Brigade in discharging its responsibilities for the direction and supervision of CCF(A) and ACF activity through the full involvement of the ACF and CCF(A) Chains of Command.</w:t>
      </w:r>
    </w:p>
    <w:p w14:paraId="1DC68707" w14:textId="77777777" w:rsidR="00AE593C" w:rsidRPr="003313AB" w:rsidRDefault="00AE593C" w:rsidP="00AE593C">
      <w:pPr>
        <w:widowControl w:val="0"/>
        <w:numPr>
          <w:ilvl w:val="0"/>
          <w:numId w:val="7"/>
        </w:numPr>
        <w:tabs>
          <w:tab w:val="clear" w:pos="727"/>
          <w:tab w:val="num" w:pos="0"/>
        </w:tabs>
        <w:autoSpaceDE w:val="0"/>
        <w:autoSpaceDN w:val="0"/>
        <w:adjustRightInd w:val="0"/>
        <w:spacing w:after="120"/>
        <w:ind w:left="238" w:right="62" w:firstLine="0"/>
        <w:jc w:val="both"/>
        <w:rPr>
          <w:rFonts w:ascii="Arial" w:hAnsi="Arial" w:cs="Arial"/>
          <w:sz w:val="18"/>
          <w:szCs w:val="18"/>
        </w:rPr>
      </w:pPr>
      <w:r w:rsidRPr="003313AB">
        <w:rPr>
          <w:rFonts w:ascii="Arial" w:hAnsi="Arial" w:cs="Arial"/>
          <w:sz w:val="18"/>
          <w:szCs w:val="18"/>
        </w:rPr>
        <w:t xml:space="preserve">A Bde Colonel Cadets must have served as an ACF County Cadet Commandant or a </w:t>
      </w:r>
      <w:proofErr w:type="gramStart"/>
      <w:r w:rsidRPr="003313AB">
        <w:rPr>
          <w:rFonts w:ascii="Arial" w:hAnsi="Arial" w:cs="Arial"/>
          <w:sz w:val="18"/>
          <w:szCs w:val="18"/>
        </w:rPr>
        <w:t>CCF(</w:t>
      </w:r>
      <w:proofErr w:type="gramEnd"/>
      <w:r w:rsidRPr="003313AB">
        <w:rPr>
          <w:rFonts w:ascii="Arial" w:hAnsi="Arial" w:cs="Arial"/>
          <w:sz w:val="18"/>
          <w:szCs w:val="18"/>
        </w:rPr>
        <w:t>A) Contingent Commander.</w:t>
      </w:r>
    </w:p>
    <w:p w14:paraId="6436DC07" w14:textId="77777777" w:rsidR="00AE593C" w:rsidRPr="003313AB" w:rsidRDefault="00AE593C" w:rsidP="00AE593C">
      <w:pPr>
        <w:widowControl w:val="0"/>
        <w:numPr>
          <w:ilvl w:val="0"/>
          <w:numId w:val="7"/>
        </w:numPr>
        <w:tabs>
          <w:tab w:val="clear" w:pos="727"/>
          <w:tab w:val="num" w:pos="0"/>
        </w:tabs>
        <w:autoSpaceDE w:val="0"/>
        <w:autoSpaceDN w:val="0"/>
        <w:adjustRightInd w:val="0"/>
        <w:spacing w:after="120"/>
        <w:ind w:left="238" w:right="62" w:firstLine="0"/>
        <w:jc w:val="both"/>
        <w:rPr>
          <w:rFonts w:ascii="Arial" w:hAnsi="Arial" w:cs="Arial"/>
          <w:sz w:val="18"/>
          <w:szCs w:val="18"/>
        </w:rPr>
      </w:pPr>
      <w:r w:rsidRPr="003313AB">
        <w:rPr>
          <w:rFonts w:ascii="Arial" w:hAnsi="Arial" w:cs="Arial"/>
          <w:sz w:val="18"/>
          <w:szCs w:val="18"/>
        </w:rPr>
        <w:t>The incumbent must have a good working knowledge of the Bde, ACFA / CCFA, the RFCAs, regional and national cadet matters and have sufficient time to carry out the role. Must be willing and able to travel independently throughout the Bde Area of Responsibility.</w:t>
      </w:r>
    </w:p>
    <w:p w14:paraId="27A3DEA2" w14:textId="77777777" w:rsidR="00AE593C" w:rsidRPr="003313AB" w:rsidRDefault="00AE593C" w:rsidP="00AE593C">
      <w:pPr>
        <w:widowControl w:val="0"/>
        <w:numPr>
          <w:ilvl w:val="0"/>
          <w:numId w:val="7"/>
        </w:numPr>
        <w:tabs>
          <w:tab w:val="clear" w:pos="727"/>
          <w:tab w:val="num" w:pos="0"/>
        </w:tabs>
        <w:autoSpaceDE w:val="0"/>
        <w:autoSpaceDN w:val="0"/>
        <w:adjustRightInd w:val="0"/>
        <w:spacing w:after="120"/>
        <w:ind w:left="238" w:right="62" w:firstLine="0"/>
        <w:jc w:val="both"/>
        <w:rPr>
          <w:rFonts w:ascii="Arial" w:hAnsi="Arial" w:cs="Arial"/>
          <w:sz w:val="18"/>
          <w:szCs w:val="18"/>
        </w:rPr>
      </w:pPr>
      <w:r w:rsidRPr="003313AB">
        <w:rPr>
          <w:rFonts w:ascii="Arial" w:hAnsi="Arial" w:cs="Arial"/>
          <w:sz w:val="18"/>
          <w:szCs w:val="18"/>
        </w:rPr>
        <w:t>Must be cleared by an enhanced DBS check.</w:t>
      </w:r>
    </w:p>
    <w:p w14:paraId="54A0C62A" w14:textId="77777777" w:rsidR="00AE593C" w:rsidRPr="003313AB" w:rsidRDefault="00AE593C" w:rsidP="00AE593C">
      <w:pPr>
        <w:widowControl w:val="0"/>
        <w:autoSpaceDE w:val="0"/>
        <w:autoSpaceDN w:val="0"/>
        <w:adjustRightInd w:val="0"/>
        <w:spacing w:after="120"/>
        <w:ind w:left="238" w:right="62"/>
        <w:jc w:val="both"/>
        <w:rPr>
          <w:rFonts w:ascii="Arial" w:hAnsi="Arial" w:cs="Arial"/>
          <w:sz w:val="18"/>
          <w:szCs w:val="18"/>
        </w:rPr>
      </w:pPr>
    </w:p>
    <w:p w14:paraId="36DF26E1" w14:textId="77777777" w:rsidR="00AE593C" w:rsidRPr="003313AB" w:rsidRDefault="00AE593C" w:rsidP="00AE593C">
      <w:pPr>
        <w:widowControl w:val="0"/>
        <w:autoSpaceDE w:val="0"/>
        <w:autoSpaceDN w:val="0"/>
        <w:adjustRightInd w:val="0"/>
        <w:ind w:left="240" w:right="4365"/>
        <w:jc w:val="both"/>
        <w:rPr>
          <w:rFonts w:ascii="Arial" w:hAnsi="Arial" w:cs="Arial"/>
          <w:sz w:val="18"/>
          <w:szCs w:val="18"/>
        </w:rPr>
      </w:pPr>
      <w:r w:rsidRPr="003313AB">
        <w:rPr>
          <w:rFonts w:ascii="Arial" w:hAnsi="Arial" w:cs="Arial"/>
          <w:b/>
          <w:bCs/>
          <w:sz w:val="18"/>
          <w:szCs w:val="18"/>
        </w:rPr>
        <w:t>Role and Responsibilities</w:t>
      </w:r>
    </w:p>
    <w:p w14:paraId="29E3559D" w14:textId="77777777" w:rsidR="00AE593C" w:rsidRPr="003313AB" w:rsidRDefault="00AE593C" w:rsidP="00AE593C">
      <w:pPr>
        <w:widowControl w:val="0"/>
        <w:autoSpaceDE w:val="0"/>
        <w:autoSpaceDN w:val="0"/>
        <w:adjustRightInd w:val="0"/>
        <w:spacing w:after="120"/>
        <w:ind w:left="238" w:right="62"/>
        <w:jc w:val="both"/>
        <w:rPr>
          <w:rFonts w:ascii="Arial" w:hAnsi="Arial" w:cs="Arial"/>
          <w:sz w:val="18"/>
          <w:szCs w:val="18"/>
        </w:rPr>
      </w:pPr>
    </w:p>
    <w:p w14:paraId="115833A4" w14:textId="77777777" w:rsidR="00AE593C" w:rsidRPr="003313AB" w:rsidRDefault="00AE593C" w:rsidP="00AE593C">
      <w:pPr>
        <w:widowControl w:val="0"/>
        <w:numPr>
          <w:ilvl w:val="0"/>
          <w:numId w:val="7"/>
        </w:numPr>
        <w:tabs>
          <w:tab w:val="clear" w:pos="727"/>
          <w:tab w:val="num" w:pos="0"/>
        </w:tabs>
        <w:autoSpaceDE w:val="0"/>
        <w:autoSpaceDN w:val="0"/>
        <w:adjustRightInd w:val="0"/>
        <w:spacing w:after="120"/>
        <w:ind w:left="238" w:right="62" w:firstLine="0"/>
        <w:jc w:val="both"/>
        <w:rPr>
          <w:rFonts w:ascii="Arial" w:hAnsi="Arial" w:cs="Arial"/>
          <w:sz w:val="18"/>
          <w:szCs w:val="18"/>
        </w:rPr>
      </w:pPr>
      <w:r w:rsidRPr="003313AB">
        <w:rPr>
          <w:rFonts w:ascii="Arial" w:hAnsi="Arial" w:cs="Arial"/>
          <w:sz w:val="18"/>
          <w:szCs w:val="18"/>
        </w:rPr>
        <w:t xml:space="preserve">Advise the Bde Comd, from a senior perspective, on </w:t>
      </w:r>
      <w:proofErr w:type="gramStart"/>
      <w:r w:rsidRPr="003313AB">
        <w:rPr>
          <w:rFonts w:ascii="Arial" w:hAnsi="Arial" w:cs="Arial"/>
          <w:sz w:val="18"/>
          <w:szCs w:val="18"/>
        </w:rPr>
        <w:t>CCF(</w:t>
      </w:r>
      <w:proofErr w:type="gramEnd"/>
      <w:r w:rsidRPr="003313AB">
        <w:rPr>
          <w:rFonts w:ascii="Arial" w:hAnsi="Arial" w:cs="Arial"/>
          <w:sz w:val="18"/>
          <w:szCs w:val="18"/>
        </w:rPr>
        <w:t>A) and ACF issues across the region in order to best enable the Commander to meet their duty of care responsibilities. The post holder will have direct access to the Bde Comd.</w:t>
      </w:r>
    </w:p>
    <w:p w14:paraId="7FC1D89D" w14:textId="77777777" w:rsidR="00AE593C" w:rsidRPr="003313AB" w:rsidRDefault="00AE593C" w:rsidP="00AE593C">
      <w:pPr>
        <w:widowControl w:val="0"/>
        <w:numPr>
          <w:ilvl w:val="0"/>
          <w:numId w:val="7"/>
        </w:numPr>
        <w:tabs>
          <w:tab w:val="clear" w:pos="727"/>
          <w:tab w:val="num" w:pos="0"/>
        </w:tabs>
        <w:autoSpaceDE w:val="0"/>
        <w:autoSpaceDN w:val="0"/>
        <w:adjustRightInd w:val="0"/>
        <w:spacing w:after="120"/>
        <w:ind w:left="238" w:right="62" w:firstLine="0"/>
        <w:jc w:val="both"/>
        <w:rPr>
          <w:rFonts w:ascii="Arial" w:hAnsi="Arial" w:cs="Arial"/>
          <w:sz w:val="18"/>
          <w:szCs w:val="18"/>
        </w:rPr>
      </w:pPr>
      <w:r w:rsidRPr="003313AB">
        <w:rPr>
          <w:rFonts w:ascii="Arial" w:hAnsi="Arial" w:cs="Arial"/>
          <w:sz w:val="18"/>
          <w:szCs w:val="18"/>
        </w:rPr>
        <w:t xml:space="preserve">Ensure that the Bde Comds intent is understood and applied by </w:t>
      </w:r>
      <w:proofErr w:type="gramStart"/>
      <w:r w:rsidRPr="003313AB">
        <w:rPr>
          <w:rFonts w:ascii="Arial" w:hAnsi="Arial" w:cs="Arial"/>
          <w:sz w:val="18"/>
          <w:szCs w:val="18"/>
        </w:rPr>
        <w:t>CCF(</w:t>
      </w:r>
      <w:proofErr w:type="gramEnd"/>
      <w:r w:rsidRPr="003313AB">
        <w:rPr>
          <w:rFonts w:ascii="Arial" w:hAnsi="Arial" w:cs="Arial"/>
          <w:sz w:val="18"/>
          <w:szCs w:val="18"/>
        </w:rPr>
        <w:t>A) and ACF units in line with the Bde Directive.</w:t>
      </w:r>
    </w:p>
    <w:p w14:paraId="4AA00E86" w14:textId="77777777" w:rsidR="00AE593C" w:rsidRPr="003313AB" w:rsidRDefault="00AE593C" w:rsidP="00AE593C">
      <w:pPr>
        <w:widowControl w:val="0"/>
        <w:numPr>
          <w:ilvl w:val="0"/>
          <w:numId w:val="7"/>
        </w:numPr>
        <w:tabs>
          <w:tab w:val="clear" w:pos="727"/>
          <w:tab w:val="num" w:pos="0"/>
        </w:tabs>
        <w:autoSpaceDE w:val="0"/>
        <w:autoSpaceDN w:val="0"/>
        <w:adjustRightInd w:val="0"/>
        <w:spacing w:after="120"/>
        <w:ind w:left="238" w:right="62" w:firstLine="0"/>
        <w:jc w:val="both"/>
        <w:rPr>
          <w:rFonts w:ascii="Arial" w:hAnsi="Arial" w:cs="Arial"/>
          <w:sz w:val="18"/>
          <w:szCs w:val="18"/>
        </w:rPr>
      </w:pPr>
      <w:r w:rsidRPr="003313AB">
        <w:rPr>
          <w:rFonts w:ascii="Arial" w:hAnsi="Arial" w:cs="Arial"/>
          <w:sz w:val="18"/>
          <w:szCs w:val="18"/>
        </w:rPr>
        <w:t>In conjunction with the Cadet Training Team (CTT), ACF Comdts and CCF Contingent Comds, continuously improve the quality and effectiveness of cadet activity whilst ensuring adequate safety in order to fulfil the ACF and CCF Charters and the Bde Plan.</w:t>
      </w:r>
    </w:p>
    <w:p w14:paraId="7959FE85" w14:textId="77777777" w:rsidR="00AE593C" w:rsidRPr="003313AB" w:rsidRDefault="00AE593C" w:rsidP="00AE593C">
      <w:pPr>
        <w:widowControl w:val="0"/>
        <w:numPr>
          <w:ilvl w:val="0"/>
          <w:numId w:val="7"/>
        </w:numPr>
        <w:tabs>
          <w:tab w:val="clear" w:pos="727"/>
          <w:tab w:val="num" w:pos="0"/>
        </w:tabs>
        <w:autoSpaceDE w:val="0"/>
        <w:autoSpaceDN w:val="0"/>
        <w:adjustRightInd w:val="0"/>
        <w:spacing w:after="120"/>
        <w:ind w:left="238" w:right="62" w:firstLine="0"/>
        <w:jc w:val="both"/>
        <w:rPr>
          <w:rFonts w:ascii="Arial" w:hAnsi="Arial" w:cs="Arial"/>
          <w:sz w:val="18"/>
          <w:szCs w:val="18"/>
        </w:rPr>
      </w:pPr>
      <w:r w:rsidRPr="003313AB">
        <w:rPr>
          <w:rFonts w:ascii="Arial" w:hAnsi="Arial" w:cs="Arial"/>
          <w:sz w:val="18"/>
          <w:szCs w:val="18"/>
        </w:rPr>
        <w:t>In conjunction with the Bde Comd, Regional RFCA, Head Teachers, ACF Comdts and CCF Contingent Comds, ensure there are robust succession plans for key CFAV appointments within the Bde AOR (mainly County HQ posts).</w:t>
      </w:r>
    </w:p>
    <w:p w14:paraId="0C863E56" w14:textId="77777777" w:rsidR="00AE593C" w:rsidRPr="003313AB" w:rsidRDefault="00AE593C" w:rsidP="00AE593C">
      <w:pPr>
        <w:widowControl w:val="0"/>
        <w:numPr>
          <w:ilvl w:val="0"/>
          <w:numId w:val="7"/>
        </w:numPr>
        <w:tabs>
          <w:tab w:val="clear" w:pos="727"/>
          <w:tab w:val="num" w:pos="0"/>
        </w:tabs>
        <w:autoSpaceDE w:val="0"/>
        <w:autoSpaceDN w:val="0"/>
        <w:adjustRightInd w:val="0"/>
        <w:spacing w:after="120"/>
        <w:ind w:left="238" w:right="62" w:firstLine="0"/>
        <w:jc w:val="both"/>
        <w:rPr>
          <w:rFonts w:ascii="Arial" w:hAnsi="Arial" w:cs="Arial"/>
          <w:sz w:val="18"/>
          <w:szCs w:val="18"/>
        </w:rPr>
      </w:pPr>
      <w:r w:rsidRPr="003313AB">
        <w:rPr>
          <w:rFonts w:ascii="Arial" w:hAnsi="Arial" w:cs="Arial"/>
          <w:sz w:val="18"/>
          <w:szCs w:val="18"/>
        </w:rPr>
        <w:t>Maintain regular communications with each ACF Comdt and CCF Contingent Commander</w:t>
      </w:r>
      <w:r w:rsidRPr="003313AB">
        <w:rPr>
          <w:rStyle w:val="FootnoteReference"/>
          <w:rFonts w:ascii="Arial" w:hAnsi="Arial" w:cs="Arial"/>
          <w:sz w:val="18"/>
          <w:szCs w:val="18"/>
        </w:rPr>
        <w:footnoteReference w:id="1"/>
      </w:r>
      <w:r w:rsidRPr="003313AB">
        <w:rPr>
          <w:rFonts w:ascii="Arial" w:hAnsi="Arial" w:cs="Arial"/>
          <w:sz w:val="18"/>
          <w:szCs w:val="18"/>
        </w:rPr>
        <w:t>.</w:t>
      </w:r>
    </w:p>
    <w:p w14:paraId="15123333" w14:textId="77777777" w:rsidR="00AE593C" w:rsidRPr="003313AB" w:rsidRDefault="00AE593C" w:rsidP="00AE593C">
      <w:pPr>
        <w:widowControl w:val="0"/>
        <w:numPr>
          <w:ilvl w:val="0"/>
          <w:numId w:val="7"/>
        </w:numPr>
        <w:tabs>
          <w:tab w:val="clear" w:pos="727"/>
          <w:tab w:val="num" w:pos="0"/>
        </w:tabs>
        <w:autoSpaceDE w:val="0"/>
        <w:autoSpaceDN w:val="0"/>
        <w:adjustRightInd w:val="0"/>
        <w:spacing w:after="120"/>
        <w:ind w:left="238" w:right="62" w:firstLine="0"/>
        <w:jc w:val="both"/>
        <w:rPr>
          <w:rFonts w:ascii="Arial" w:hAnsi="Arial" w:cs="Arial"/>
          <w:sz w:val="18"/>
          <w:szCs w:val="18"/>
        </w:rPr>
      </w:pPr>
      <w:r w:rsidRPr="003313AB">
        <w:rPr>
          <w:rFonts w:ascii="Arial" w:hAnsi="Arial" w:cs="Arial"/>
          <w:sz w:val="18"/>
          <w:szCs w:val="18"/>
        </w:rPr>
        <w:t>Assist the Bde Comd in the selection of candidates for CCF commissions in the Bde area.</w:t>
      </w:r>
    </w:p>
    <w:p w14:paraId="7642E9B7" w14:textId="77777777" w:rsidR="00AE593C" w:rsidRPr="003313AB" w:rsidRDefault="00AE593C" w:rsidP="00AE593C">
      <w:pPr>
        <w:widowControl w:val="0"/>
        <w:numPr>
          <w:ilvl w:val="0"/>
          <w:numId w:val="7"/>
        </w:numPr>
        <w:tabs>
          <w:tab w:val="clear" w:pos="727"/>
          <w:tab w:val="num" w:pos="0"/>
        </w:tabs>
        <w:autoSpaceDE w:val="0"/>
        <w:autoSpaceDN w:val="0"/>
        <w:adjustRightInd w:val="0"/>
        <w:spacing w:after="120"/>
        <w:ind w:left="238" w:right="62" w:firstLine="0"/>
        <w:jc w:val="both"/>
        <w:rPr>
          <w:rFonts w:ascii="Arial" w:hAnsi="Arial" w:cs="Arial"/>
          <w:sz w:val="18"/>
          <w:szCs w:val="18"/>
        </w:rPr>
      </w:pPr>
      <w:r w:rsidRPr="003313AB">
        <w:rPr>
          <w:rFonts w:ascii="Arial" w:hAnsi="Arial" w:cs="Arial"/>
          <w:sz w:val="18"/>
          <w:szCs w:val="18"/>
        </w:rPr>
        <w:t>Attend Bde ACF, CCF and RFCA conferences/meetings as required and be prepared to represent the region at ACFA meetings if/where necessary.</w:t>
      </w:r>
    </w:p>
    <w:p w14:paraId="000D088C" w14:textId="77777777" w:rsidR="00AE593C" w:rsidRPr="003313AB" w:rsidRDefault="00AE593C" w:rsidP="00AE593C">
      <w:pPr>
        <w:widowControl w:val="0"/>
        <w:numPr>
          <w:ilvl w:val="0"/>
          <w:numId w:val="7"/>
        </w:numPr>
        <w:tabs>
          <w:tab w:val="clear" w:pos="727"/>
          <w:tab w:val="num" w:pos="0"/>
        </w:tabs>
        <w:autoSpaceDE w:val="0"/>
        <w:autoSpaceDN w:val="0"/>
        <w:adjustRightInd w:val="0"/>
        <w:spacing w:after="120"/>
        <w:ind w:left="238" w:right="62" w:firstLine="0"/>
        <w:jc w:val="both"/>
        <w:rPr>
          <w:rFonts w:ascii="Arial" w:hAnsi="Arial" w:cs="Arial"/>
          <w:sz w:val="18"/>
          <w:szCs w:val="18"/>
        </w:rPr>
      </w:pPr>
      <w:r w:rsidRPr="003313AB">
        <w:rPr>
          <w:rFonts w:ascii="Arial" w:hAnsi="Arial" w:cs="Arial"/>
          <w:sz w:val="18"/>
          <w:szCs w:val="18"/>
        </w:rPr>
        <w:t>Liaise closely with, and support (where required) the SO2 Cadets and OC Cadet Training Team.</w:t>
      </w:r>
    </w:p>
    <w:p w14:paraId="0F0D881A" w14:textId="77777777" w:rsidR="00AE593C" w:rsidRPr="003313AB" w:rsidRDefault="00AE593C" w:rsidP="00AE593C">
      <w:pPr>
        <w:widowControl w:val="0"/>
        <w:numPr>
          <w:ilvl w:val="0"/>
          <w:numId w:val="7"/>
        </w:numPr>
        <w:tabs>
          <w:tab w:val="clear" w:pos="727"/>
          <w:tab w:val="num" w:pos="0"/>
        </w:tabs>
        <w:autoSpaceDE w:val="0"/>
        <w:autoSpaceDN w:val="0"/>
        <w:adjustRightInd w:val="0"/>
        <w:spacing w:after="120"/>
        <w:ind w:left="238" w:right="62" w:firstLine="0"/>
        <w:jc w:val="both"/>
        <w:rPr>
          <w:rFonts w:ascii="Arial" w:hAnsi="Arial" w:cs="Arial"/>
          <w:sz w:val="18"/>
          <w:szCs w:val="18"/>
        </w:rPr>
      </w:pPr>
      <w:r w:rsidRPr="003313AB">
        <w:rPr>
          <w:rFonts w:ascii="Arial" w:hAnsi="Arial" w:cs="Arial"/>
          <w:sz w:val="18"/>
          <w:szCs w:val="18"/>
        </w:rPr>
        <w:t>Establish and maintain links with tri-Service cadet bodies (SCC, ATC) in order to identify and develop areas of mutual interest, and where possible suggest best practice.</w:t>
      </w:r>
    </w:p>
    <w:p w14:paraId="152B0B7E" w14:textId="77777777" w:rsidR="00AE593C" w:rsidRPr="003313AB" w:rsidRDefault="00AE593C" w:rsidP="00AE593C">
      <w:pPr>
        <w:widowControl w:val="0"/>
        <w:numPr>
          <w:ilvl w:val="0"/>
          <w:numId w:val="7"/>
        </w:numPr>
        <w:tabs>
          <w:tab w:val="clear" w:pos="727"/>
          <w:tab w:val="num" w:pos="0"/>
        </w:tabs>
        <w:autoSpaceDE w:val="0"/>
        <w:autoSpaceDN w:val="0"/>
        <w:adjustRightInd w:val="0"/>
        <w:spacing w:after="120"/>
        <w:ind w:left="238" w:right="62" w:firstLine="0"/>
        <w:jc w:val="both"/>
        <w:rPr>
          <w:rFonts w:ascii="Arial" w:hAnsi="Arial" w:cs="Arial"/>
          <w:sz w:val="18"/>
          <w:szCs w:val="18"/>
        </w:rPr>
      </w:pPr>
      <w:r w:rsidRPr="003313AB">
        <w:rPr>
          <w:rFonts w:ascii="Arial" w:hAnsi="Arial" w:cs="Arial"/>
          <w:sz w:val="18"/>
          <w:szCs w:val="18"/>
        </w:rPr>
        <w:t>Attend Command Group and Bde Conferences.</w:t>
      </w:r>
    </w:p>
    <w:p w14:paraId="2F648AD4" w14:textId="77777777" w:rsidR="00AE593C" w:rsidRPr="003313AB" w:rsidRDefault="00AE593C" w:rsidP="00AE593C">
      <w:pPr>
        <w:widowControl w:val="0"/>
        <w:numPr>
          <w:ilvl w:val="0"/>
          <w:numId w:val="7"/>
        </w:numPr>
        <w:tabs>
          <w:tab w:val="clear" w:pos="727"/>
          <w:tab w:val="num" w:pos="0"/>
        </w:tabs>
        <w:autoSpaceDE w:val="0"/>
        <w:autoSpaceDN w:val="0"/>
        <w:adjustRightInd w:val="0"/>
        <w:spacing w:after="120"/>
        <w:ind w:left="238" w:right="62" w:firstLine="0"/>
        <w:jc w:val="both"/>
        <w:rPr>
          <w:rFonts w:ascii="Arial" w:hAnsi="Arial" w:cs="Arial"/>
          <w:sz w:val="18"/>
          <w:szCs w:val="18"/>
        </w:rPr>
      </w:pPr>
      <w:r w:rsidRPr="003313AB">
        <w:rPr>
          <w:rFonts w:ascii="Arial" w:hAnsi="Arial" w:cs="Arial"/>
          <w:sz w:val="18"/>
          <w:szCs w:val="18"/>
        </w:rPr>
        <w:t xml:space="preserve">Visit </w:t>
      </w:r>
      <w:proofErr w:type="gramStart"/>
      <w:r w:rsidRPr="003313AB">
        <w:rPr>
          <w:rFonts w:ascii="Arial" w:hAnsi="Arial" w:cs="Arial"/>
          <w:sz w:val="18"/>
          <w:szCs w:val="18"/>
        </w:rPr>
        <w:t>CCF(</w:t>
      </w:r>
      <w:proofErr w:type="gramEnd"/>
      <w:r w:rsidRPr="003313AB">
        <w:rPr>
          <w:rFonts w:ascii="Arial" w:hAnsi="Arial" w:cs="Arial"/>
          <w:sz w:val="18"/>
          <w:szCs w:val="18"/>
        </w:rPr>
        <w:t xml:space="preserve">A) and ACF activities sufficiently to discharge role. Attend CCF Central Camp/ACF Annual Camps and Bde Cadet </w:t>
      </w:r>
      <w:proofErr w:type="gramStart"/>
      <w:r w:rsidRPr="003313AB">
        <w:rPr>
          <w:rFonts w:ascii="Arial" w:hAnsi="Arial" w:cs="Arial"/>
          <w:sz w:val="18"/>
          <w:szCs w:val="18"/>
        </w:rPr>
        <w:t>events</w:t>
      </w:r>
      <w:proofErr w:type="gramEnd"/>
      <w:r w:rsidRPr="003313AB">
        <w:rPr>
          <w:rFonts w:ascii="Arial" w:hAnsi="Arial" w:cs="Arial"/>
          <w:sz w:val="18"/>
          <w:szCs w:val="18"/>
        </w:rPr>
        <w:t xml:space="preserve"> as far as practicable.</w:t>
      </w:r>
    </w:p>
    <w:p w14:paraId="3F2EB52F" w14:textId="77777777" w:rsidR="00AE593C" w:rsidRPr="003313AB" w:rsidRDefault="00AE593C" w:rsidP="00AE593C">
      <w:pPr>
        <w:widowControl w:val="0"/>
        <w:numPr>
          <w:ilvl w:val="0"/>
          <w:numId w:val="7"/>
        </w:numPr>
        <w:tabs>
          <w:tab w:val="clear" w:pos="727"/>
          <w:tab w:val="num" w:pos="0"/>
        </w:tabs>
        <w:autoSpaceDE w:val="0"/>
        <w:autoSpaceDN w:val="0"/>
        <w:adjustRightInd w:val="0"/>
        <w:spacing w:after="120"/>
        <w:ind w:left="238" w:right="62" w:firstLine="0"/>
        <w:jc w:val="both"/>
        <w:rPr>
          <w:rFonts w:ascii="Arial" w:hAnsi="Arial" w:cs="Arial"/>
          <w:sz w:val="18"/>
          <w:szCs w:val="18"/>
        </w:rPr>
      </w:pPr>
      <w:r w:rsidRPr="003313AB">
        <w:rPr>
          <w:rFonts w:ascii="Arial" w:hAnsi="Arial" w:cs="Arial"/>
          <w:sz w:val="18"/>
          <w:szCs w:val="18"/>
        </w:rPr>
        <w:t>Attend, if required, ACF County Comdts and Deputy Comdt Selection Boards.</w:t>
      </w:r>
    </w:p>
    <w:p w14:paraId="7DE9AF5A" w14:textId="77777777" w:rsidR="00AE593C" w:rsidRPr="003313AB" w:rsidRDefault="00AE593C" w:rsidP="00AE593C">
      <w:pPr>
        <w:widowControl w:val="0"/>
        <w:numPr>
          <w:ilvl w:val="0"/>
          <w:numId w:val="7"/>
        </w:numPr>
        <w:tabs>
          <w:tab w:val="clear" w:pos="727"/>
          <w:tab w:val="num" w:pos="0"/>
        </w:tabs>
        <w:autoSpaceDE w:val="0"/>
        <w:autoSpaceDN w:val="0"/>
        <w:adjustRightInd w:val="0"/>
        <w:spacing w:after="120"/>
        <w:ind w:left="238" w:right="62" w:firstLine="0"/>
        <w:jc w:val="both"/>
        <w:rPr>
          <w:rFonts w:ascii="Arial" w:hAnsi="Arial" w:cs="Arial"/>
          <w:sz w:val="18"/>
          <w:szCs w:val="18"/>
        </w:rPr>
      </w:pPr>
      <w:r w:rsidRPr="003313AB">
        <w:rPr>
          <w:rFonts w:ascii="Arial" w:hAnsi="Arial" w:cs="Arial"/>
          <w:sz w:val="18"/>
          <w:szCs w:val="18"/>
        </w:rPr>
        <w:t>Participate in CCF Biennial General Inspections as required.</w:t>
      </w:r>
    </w:p>
    <w:p w14:paraId="08F90363" w14:textId="77777777" w:rsidR="00AE593C" w:rsidRPr="003313AB" w:rsidRDefault="00AE593C" w:rsidP="00AE593C">
      <w:pPr>
        <w:widowControl w:val="0"/>
        <w:autoSpaceDE w:val="0"/>
        <w:autoSpaceDN w:val="0"/>
        <w:adjustRightInd w:val="0"/>
        <w:spacing w:line="250" w:lineRule="auto"/>
        <w:ind w:left="277" w:right="61"/>
        <w:jc w:val="both"/>
        <w:rPr>
          <w:rFonts w:ascii="Arial" w:hAnsi="Arial" w:cs="Arial"/>
          <w:sz w:val="18"/>
          <w:szCs w:val="18"/>
        </w:rPr>
      </w:pPr>
    </w:p>
    <w:p w14:paraId="5403B1D3" w14:textId="77777777" w:rsidR="00AE593C" w:rsidRPr="003313AB" w:rsidRDefault="00AE593C" w:rsidP="00AE593C">
      <w:pPr>
        <w:widowControl w:val="0"/>
        <w:autoSpaceDE w:val="0"/>
        <w:autoSpaceDN w:val="0"/>
        <w:adjustRightInd w:val="0"/>
        <w:ind w:left="240" w:right="4365"/>
        <w:jc w:val="both"/>
        <w:rPr>
          <w:rFonts w:ascii="Arial" w:hAnsi="Arial" w:cs="Arial"/>
          <w:sz w:val="18"/>
          <w:szCs w:val="18"/>
        </w:rPr>
      </w:pPr>
      <w:r w:rsidRPr="003313AB">
        <w:rPr>
          <w:rFonts w:ascii="Arial" w:hAnsi="Arial" w:cs="Arial"/>
          <w:b/>
          <w:bCs/>
          <w:sz w:val="18"/>
          <w:szCs w:val="18"/>
        </w:rPr>
        <w:t>Performance Attributes</w:t>
      </w:r>
    </w:p>
    <w:p w14:paraId="2CC9C2B8" w14:textId="77777777" w:rsidR="00AE593C" w:rsidRPr="003313AB" w:rsidRDefault="00AE593C" w:rsidP="00AE593C">
      <w:pPr>
        <w:widowControl w:val="0"/>
        <w:autoSpaceDE w:val="0"/>
        <w:autoSpaceDN w:val="0"/>
        <w:adjustRightInd w:val="0"/>
        <w:spacing w:line="250" w:lineRule="auto"/>
        <w:ind w:left="277" w:right="61"/>
        <w:jc w:val="both"/>
        <w:rPr>
          <w:rFonts w:ascii="Arial" w:hAnsi="Arial" w:cs="Arial"/>
          <w:sz w:val="18"/>
          <w:szCs w:val="18"/>
        </w:rPr>
      </w:pPr>
    </w:p>
    <w:tbl>
      <w:tblPr>
        <w:tblW w:w="922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5"/>
        <w:gridCol w:w="7023"/>
      </w:tblGrid>
      <w:tr w:rsidR="00AE593C" w:rsidRPr="003313AB" w14:paraId="0D3AEF90" w14:textId="77777777" w:rsidTr="00AE593C">
        <w:tblPrEx>
          <w:tblCellMar>
            <w:top w:w="0" w:type="dxa"/>
            <w:bottom w:w="0" w:type="dxa"/>
          </w:tblCellMar>
        </w:tblPrEx>
        <w:trPr>
          <w:cantSplit/>
          <w:trHeight w:val="209"/>
        </w:trPr>
        <w:tc>
          <w:tcPr>
            <w:tcW w:w="2205" w:type="dxa"/>
            <w:shd w:val="clear" w:color="auto" w:fill="FFFFFF"/>
          </w:tcPr>
          <w:p w14:paraId="533FE93B" w14:textId="77777777" w:rsidR="00AE593C" w:rsidRPr="003313AB" w:rsidRDefault="00AE593C" w:rsidP="00AE593C">
            <w:pPr>
              <w:rPr>
                <w:rFonts w:ascii="Arial" w:hAnsi="Arial" w:cs="Arial"/>
                <w:sz w:val="18"/>
                <w:szCs w:val="18"/>
              </w:rPr>
            </w:pPr>
            <w:r w:rsidRPr="003313AB">
              <w:rPr>
                <w:rFonts w:ascii="Arial" w:hAnsi="Arial" w:cs="Arial"/>
                <w:sz w:val="18"/>
                <w:szCs w:val="18"/>
              </w:rPr>
              <w:t>Subordinate Development</w:t>
            </w:r>
          </w:p>
        </w:tc>
        <w:tc>
          <w:tcPr>
            <w:tcW w:w="7023" w:type="dxa"/>
          </w:tcPr>
          <w:p w14:paraId="55E354D9" w14:textId="77777777" w:rsidR="00AE593C" w:rsidRPr="003313AB" w:rsidRDefault="00AE593C" w:rsidP="00AE593C">
            <w:pPr>
              <w:rPr>
                <w:rFonts w:ascii="Arial" w:hAnsi="Arial" w:cs="Arial"/>
                <w:sz w:val="18"/>
                <w:szCs w:val="18"/>
              </w:rPr>
            </w:pPr>
            <w:r w:rsidRPr="003313AB">
              <w:rPr>
                <w:rFonts w:ascii="Arial" w:hAnsi="Arial" w:cs="Arial"/>
                <w:sz w:val="18"/>
                <w:szCs w:val="18"/>
              </w:rPr>
              <w:t>Encourages subordinates in their personal and professional development.</w:t>
            </w:r>
          </w:p>
        </w:tc>
      </w:tr>
      <w:tr w:rsidR="00AE593C" w:rsidRPr="003313AB" w14:paraId="3473EBD6" w14:textId="77777777" w:rsidTr="00AE593C">
        <w:tblPrEx>
          <w:tblCellMar>
            <w:top w:w="0" w:type="dxa"/>
            <w:bottom w:w="0" w:type="dxa"/>
          </w:tblCellMar>
        </w:tblPrEx>
        <w:trPr>
          <w:cantSplit/>
          <w:trHeight w:val="207"/>
        </w:trPr>
        <w:tc>
          <w:tcPr>
            <w:tcW w:w="2205" w:type="dxa"/>
            <w:shd w:val="clear" w:color="auto" w:fill="FFFFFF"/>
          </w:tcPr>
          <w:p w14:paraId="29051BEA" w14:textId="77777777" w:rsidR="00AE593C" w:rsidRPr="003313AB" w:rsidRDefault="00AE593C" w:rsidP="00AE593C">
            <w:pPr>
              <w:rPr>
                <w:rFonts w:ascii="Arial" w:hAnsi="Arial" w:cs="Arial"/>
                <w:sz w:val="18"/>
                <w:szCs w:val="18"/>
              </w:rPr>
            </w:pPr>
            <w:r w:rsidRPr="003313AB">
              <w:rPr>
                <w:rFonts w:ascii="Arial" w:hAnsi="Arial" w:cs="Arial"/>
                <w:sz w:val="18"/>
                <w:szCs w:val="18"/>
              </w:rPr>
              <w:t>Judgement</w:t>
            </w:r>
          </w:p>
        </w:tc>
        <w:tc>
          <w:tcPr>
            <w:tcW w:w="7023" w:type="dxa"/>
          </w:tcPr>
          <w:p w14:paraId="440CA71D" w14:textId="77777777" w:rsidR="00AE593C" w:rsidRPr="003313AB" w:rsidRDefault="00AE593C" w:rsidP="00AE593C">
            <w:pPr>
              <w:rPr>
                <w:rFonts w:ascii="Arial" w:hAnsi="Arial" w:cs="Arial"/>
                <w:sz w:val="18"/>
                <w:szCs w:val="18"/>
              </w:rPr>
            </w:pPr>
            <w:r w:rsidRPr="003313AB">
              <w:rPr>
                <w:rFonts w:ascii="Arial" w:hAnsi="Arial" w:cs="Arial"/>
                <w:sz w:val="18"/>
                <w:szCs w:val="18"/>
              </w:rPr>
              <w:t>Demonstrates critical application of available info to arrive at sound, timely decisions.  Demonstrates an understanding of critical national issues and policies which impact on cadet activity.</w:t>
            </w:r>
          </w:p>
        </w:tc>
      </w:tr>
      <w:tr w:rsidR="00AE593C" w:rsidRPr="003313AB" w14:paraId="540C059C" w14:textId="77777777" w:rsidTr="00AE593C">
        <w:tblPrEx>
          <w:tblCellMar>
            <w:top w:w="0" w:type="dxa"/>
            <w:bottom w:w="0" w:type="dxa"/>
          </w:tblCellMar>
        </w:tblPrEx>
        <w:trPr>
          <w:cantSplit/>
          <w:trHeight w:val="209"/>
        </w:trPr>
        <w:tc>
          <w:tcPr>
            <w:tcW w:w="2205" w:type="dxa"/>
            <w:shd w:val="clear" w:color="auto" w:fill="FFFFFF"/>
          </w:tcPr>
          <w:p w14:paraId="5E2B4496" w14:textId="77777777" w:rsidR="00AE593C" w:rsidRPr="003313AB" w:rsidRDefault="00AE593C" w:rsidP="00AE593C">
            <w:pPr>
              <w:rPr>
                <w:rFonts w:ascii="Arial" w:hAnsi="Arial" w:cs="Arial"/>
                <w:sz w:val="18"/>
                <w:szCs w:val="18"/>
              </w:rPr>
            </w:pPr>
            <w:r w:rsidRPr="003313AB">
              <w:rPr>
                <w:rFonts w:ascii="Arial" w:hAnsi="Arial" w:cs="Arial"/>
                <w:sz w:val="18"/>
                <w:szCs w:val="18"/>
              </w:rPr>
              <w:t>Courage &amp; Values</w:t>
            </w:r>
          </w:p>
        </w:tc>
        <w:tc>
          <w:tcPr>
            <w:tcW w:w="7023" w:type="dxa"/>
          </w:tcPr>
          <w:p w14:paraId="3CF31226" w14:textId="77777777" w:rsidR="00AE593C" w:rsidRPr="003313AB" w:rsidRDefault="00AE593C" w:rsidP="00AE593C">
            <w:pPr>
              <w:rPr>
                <w:rFonts w:ascii="Arial" w:hAnsi="Arial" w:cs="Arial"/>
                <w:sz w:val="18"/>
                <w:szCs w:val="18"/>
              </w:rPr>
            </w:pPr>
            <w:r w:rsidRPr="003313AB">
              <w:rPr>
                <w:rFonts w:ascii="Arial" w:hAnsi="Arial" w:cs="Arial"/>
                <w:sz w:val="18"/>
                <w:szCs w:val="18"/>
              </w:rPr>
              <w:t>Behaves in accordance with the Armys Values &amp; Standards, codes of conduct and sets an irreproachable personal example with a clear sense of the Cadet ethos.</w:t>
            </w:r>
          </w:p>
        </w:tc>
      </w:tr>
      <w:tr w:rsidR="00AE593C" w:rsidRPr="003313AB" w14:paraId="3C868482" w14:textId="77777777" w:rsidTr="00AE593C">
        <w:tblPrEx>
          <w:tblCellMar>
            <w:top w:w="0" w:type="dxa"/>
            <w:bottom w:w="0" w:type="dxa"/>
          </w:tblCellMar>
        </w:tblPrEx>
        <w:trPr>
          <w:cantSplit/>
          <w:trHeight w:val="201"/>
        </w:trPr>
        <w:tc>
          <w:tcPr>
            <w:tcW w:w="2205" w:type="dxa"/>
            <w:shd w:val="clear" w:color="auto" w:fill="FFFFFF"/>
          </w:tcPr>
          <w:p w14:paraId="6C400849" w14:textId="77777777" w:rsidR="00AE593C" w:rsidRPr="003313AB" w:rsidRDefault="00AE593C" w:rsidP="00AE593C">
            <w:pPr>
              <w:rPr>
                <w:rFonts w:ascii="Arial" w:hAnsi="Arial" w:cs="Arial"/>
                <w:sz w:val="18"/>
                <w:szCs w:val="18"/>
              </w:rPr>
            </w:pPr>
            <w:r w:rsidRPr="003313AB">
              <w:rPr>
                <w:rFonts w:ascii="Arial" w:hAnsi="Arial" w:cs="Arial"/>
                <w:sz w:val="18"/>
                <w:szCs w:val="18"/>
              </w:rPr>
              <w:t>Powers of communication</w:t>
            </w:r>
          </w:p>
        </w:tc>
        <w:tc>
          <w:tcPr>
            <w:tcW w:w="7023" w:type="dxa"/>
          </w:tcPr>
          <w:p w14:paraId="6F8AD7D2" w14:textId="77777777" w:rsidR="00AE593C" w:rsidRPr="003313AB" w:rsidRDefault="00AE593C" w:rsidP="00AE593C">
            <w:pPr>
              <w:rPr>
                <w:rFonts w:ascii="Arial" w:hAnsi="Arial" w:cs="Arial"/>
                <w:sz w:val="18"/>
                <w:szCs w:val="18"/>
              </w:rPr>
            </w:pPr>
            <w:r w:rsidRPr="003313AB">
              <w:rPr>
                <w:rFonts w:ascii="Arial" w:hAnsi="Arial" w:cs="Arial"/>
                <w:sz w:val="18"/>
                <w:szCs w:val="18"/>
              </w:rPr>
              <w:t>Displays good oral and written communication and has ability to inform and network well throughout the regional community.</w:t>
            </w:r>
          </w:p>
        </w:tc>
      </w:tr>
      <w:tr w:rsidR="00AE593C" w:rsidRPr="003313AB" w14:paraId="7B8A4E65" w14:textId="77777777" w:rsidTr="00AE593C">
        <w:tblPrEx>
          <w:tblCellMar>
            <w:top w:w="0" w:type="dxa"/>
            <w:bottom w:w="0" w:type="dxa"/>
          </w:tblCellMar>
        </w:tblPrEx>
        <w:trPr>
          <w:cantSplit/>
          <w:trHeight w:val="209"/>
        </w:trPr>
        <w:tc>
          <w:tcPr>
            <w:tcW w:w="2205" w:type="dxa"/>
            <w:shd w:val="clear" w:color="auto" w:fill="FFFFFF"/>
          </w:tcPr>
          <w:p w14:paraId="0F963463" w14:textId="77777777" w:rsidR="00AE593C" w:rsidRPr="003313AB" w:rsidRDefault="00AE593C" w:rsidP="00AE593C">
            <w:pPr>
              <w:rPr>
                <w:rFonts w:ascii="Arial" w:hAnsi="Arial" w:cs="Arial"/>
                <w:sz w:val="18"/>
                <w:szCs w:val="18"/>
              </w:rPr>
            </w:pPr>
            <w:r w:rsidRPr="003313AB">
              <w:rPr>
                <w:rFonts w:ascii="Arial" w:hAnsi="Arial" w:cs="Arial"/>
                <w:sz w:val="18"/>
                <w:szCs w:val="18"/>
              </w:rPr>
              <w:t>Reliability</w:t>
            </w:r>
          </w:p>
        </w:tc>
        <w:tc>
          <w:tcPr>
            <w:tcW w:w="7023" w:type="dxa"/>
          </w:tcPr>
          <w:p w14:paraId="1064868B" w14:textId="77777777" w:rsidR="00AE593C" w:rsidRPr="003313AB" w:rsidRDefault="00AE593C" w:rsidP="00AE593C">
            <w:pPr>
              <w:rPr>
                <w:rFonts w:ascii="Arial" w:hAnsi="Arial" w:cs="Arial"/>
                <w:sz w:val="18"/>
                <w:szCs w:val="18"/>
              </w:rPr>
            </w:pPr>
            <w:r w:rsidRPr="003313AB">
              <w:rPr>
                <w:rFonts w:ascii="Arial" w:hAnsi="Arial" w:cs="Arial"/>
                <w:sz w:val="18"/>
                <w:szCs w:val="18"/>
              </w:rPr>
              <w:t>Demonstrates a sense of duty and commitment while being a reliable self starter.</w:t>
            </w:r>
          </w:p>
        </w:tc>
      </w:tr>
    </w:tbl>
    <w:p w14:paraId="03EE78F9" w14:textId="77777777" w:rsidR="001D7CF0" w:rsidRPr="0032105C" w:rsidRDefault="001D7CF0" w:rsidP="0032105C"/>
    <w:sectPr w:rsidR="001D7CF0" w:rsidRPr="0032105C" w:rsidSect="007F00F7">
      <w:endnotePr>
        <w:numFmt w:val="decimal"/>
      </w:endnotePr>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323B3" w14:textId="77777777" w:rsidR="00F320A4" w:rsidRDefault="00F320A4"/>
  </w:endnote>
  <w:endnote w:type="continuationSeparator" w:id="0">
    <w:p w14:paraId="3BA01EDA" w14:textId="77777777" w:rsidR="00F320A4" w:rsidRDefault="00F32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39ABB" w14:textId="77777777" w:rsidR="00F320A4" w:rsidRDefault="00F320A4">
      <w:r>
        <w:continuationSeparator/>
      </w:r>
    </w:p>
  </w:footnote>
  <w:footnote w:type="continuationSeparator" w:id="0">
    <w:p w14:paraId="1C53D06E" w14:textId="77777777" w:rsidR="00F320A4" w:rsidRDefault="00F320A4">
      <w:r>
        <w:continuationSeparator/>
      </w:r>
    </w:p>
  </w:footnote>
  <w:footnote w:id="1">
    <w:p w14:paraId="0E7EF29E" w14:textId="77777777" w:rsidR="00AE593C" w:rsidRPr="007179A1" w:rsidRDefault="00AE593C" w:rsidP="00AE593C">
      <w:pPr>
        <w:pStyle w:val="FootnoteText"/>
        <w:rPr>
          <w:szCs w:val="16"/>
        </w:rPr>
      </w:pPr>
      <w:r w:rsidRPr="007179A1">
        <w:rPr>
          <w:rStyle w:val="FootnoteReference"/>
          <w:szCs w:val="16"/>
        </w:rPr>
        <w:footnoteRef/>
      </w:r>
      <w:r w:rsidRPr="007179A1">
        <w:rPr>
          <w:szCs w:val="16"/>
        </w:rPr>
        <w:t xml:space="preserve"> Note that a contingent Commander may be from another Service, either RN or RAF.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0681"/>
    <w:multiLevelType w:val="multilevel"/>
    <w:tmpl w:val="FEE4F4B2"/>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80D0014"/>
    <w:multiLevelType w:val="multilevel"/>
    <w:tmpl w:val="A9B29E22"/>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3" w15:restartNumberingAfterBreak="0">
    <w:nsid w:val="40A70ADE"/>
    <w:multiLevelType w:val="hybridMultilevel"/>
    <w:tmpl w:val="C9FAEEF4"/>
    <w:lvl w:ilvl="0" w:tplc="3BE40A2E">
      <w:start w:val="1"/>
      <w:numFmt w:val="decimal"/>
      <w:lvlText w:val="%1."/>
      <w:lvlJc w:val="left"/>
      <w:pPr>
        <w:tabs>
          <w:tab w:val="num" w:pos="727"/>
        </w:tabs>
        <w:ind w:left="727" w:hanging="450"/>
      </w:pPr>
      <w:rPr>
        <w:rFonts w:hint="default"/>
      </w:rPr>
    </w:lvl>
    <w:lvl w:ilvl="1" w:tplc="08090019" w:tentative="1">
      <w:start w:val="1"/>
      <w:numFmt w:val="lowerLetter"/>
      <w:lvlText w:val="%2."/>
      <w:lvlJc w:val="left"/>
      <w:pPr>
        <w:tabs>
          <w:tab w:val="num" w:pos="1357"/>
        </w:tabs>
        <w:ind w:left="1357" w:hanging="360"/>
      </w:pPr>
    </w:lvl>
    <w:lvl w:ilvl="2" w:tplc="0809001B" w:tentative="1">
      <w:start w:val="1"/>
      <w:numFmt w:val="lowerRoman"/>
      <w:lvlText w:val="%3."/>
      <w:lvlJc w:val="right"/>
      <w:pPr>
        <w:tabs>
          <w:tab w:val="num" w:pos="2077"/>
        </w:tabs>
        <w:ind w:left="2077" w:hanging="180"/>
      </w:pPr>
    </w:lvl>
    <w:lvl w:ilvl="3" w:tplc="0809000F" w:tentative="1">
      <w:start w:val="1"/>
      <w:numFmt w:val="decimal"/>
      <w:lvlText w:val="%4."/>
      <w:lvlJc w:val="left"/>
      <w:pPr>
        <w:tabs>
          <w:tab w:val="num" w:pos="2797"/>
        </w:tabs>
        <w:ind w:left="2797" w:hanging="360"/>
      </w:pPr>
    </w:lvl>
    <w:lvl w:ilvl="4" w:tplc="08090019" w:tentative="1">
      <w:start w:val="1"/>
      <w:numFmt w:val="lowerLetter"/>
      <w:lvlText w:val="%5."/>
      <w:lvlJc w:val="left"/>
      <w:pPr>
        <w:tabs>
          <w:tab w:val="num" w:pos="3517"/>
        </w:tabs>
        <w:ind w:left="3517" w:hanging="360"/>
      </w:pPr>
    </w:lvl>
    <w:lvl w:ilvl="5" w:tplc="0809001B" w:tentative="1">
      <w:start w:val="1"/>
      <w:numFmt w:val="lowerRoman"/>
      <w:lvlText w:val="%6."/>
      <w:lvlJc w:val="right"/>
      <w:pPr>
        <w:tabs>
          <w:tab w:val="num" w:pos="4237"/>
        </w:tabs>
        <w:ind w:left="4237" w:hanging="180"/>
      </w:pPr>
    </w:lvl>
    <w:lvl w:ilvl="6" w:tplc="0809000F" w:tentative="1">
      <w:start w:val="1"/>
      <w:numFmt w:val="decimal"/>
      <w:lvlText w:val="%7."/>
      <w:lvlJc w:val="left"/>
      <w:pPr>
        <w:tabs>
          <w:tab w:val="num" w:pos="4957"/>
        </w:tabs>
        <w:ind w:left="4957" w:hanging="360"/>
      </w:pPr>
    </w:lvl>
    <w:lvl w:ilvl="7" w:tplc="08090019" w:tentative="1">
      <w:start w:val="1"/>
      <w:numFmt w:val="lowerLetter"/>
      <w:lvlText w:val="%8."/>
      <w:lvlJc w:val="left"/>
      <w:pPr>
        <w:tabs>
          <w:tab w:val="num" w:pos="5677"/>
        </w:tabs>
        <w:ind w:left="5677" w:hanging="360"/>
      </w:pPr>
    </w:lvl>
    <w:lvl w:ilvl="8" w:tplc="0809001B" w:tentative="1">
      <w:start w:val="1"/>
      <w:numFmt w:val="lowerRoman"/>
      <w:lvlText w:val="%9."/>
      <w:lvlJc w:val="right"/>
      <w:pPr>
        <w:tabs>
          <w:tab w:val="num" w:pos="6397"/>
        </w:tabs>
        <w:ind w:left="6397" w:hanging="180"/>
      </w:pPr>
    </w:lvl>
  </w:abstractNum>
  <w:abstractNum w:abstractNumId="4" w15:restartNumberingAfterBreak="0">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6" w15:restartNumberingAfterBreak="0">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num w:numId="1">
    <w:abstractNumId w:val="5"/>
  </w:num>
  <w:num w:numId="2">
    <w:abstractNumId w:val="1"/>
  </w:num>
  <w:num w:numId="3">
    <w:abstractNumId w:val="2"/>
  </w:num>
  <w:num w:numId="4">
    <w:abstractNumId w:val="4"/>
  </w:num>
  <w:num w:numId="5">
    <w:abstractNumId w:val="6"/>
  </w:num>
  <w:num w:numId="6">
    <w:abstractNumId w:val="0"/>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L Format" w:val="RL"/>
    <w:docVar w:name="DW Format" w:val="L0"/>
    <w:docVar w:name="DW FormatName" w:val="Letter"/>
    <w:docVar w:name="DW SBapp" w:val=" 0"/>
    <w:docVar w:name="DW SBfap" w:val=" 1"/>
    <w:docVar w:name="DW SigBlock" w:val="1"/>
  </w:docVars>
  <w:rsids>
    <w:rsidRoot w:val="00AE593C"/>
    <w:rsid w:val="000E7767"/>
    <w:rsid w:val="00142A85"/>
    <w:rsid w:val="001D7CF0"/>
    <w:rsid w:val="003142CC"/>
    <w:rsid w:val="00320A4C"/>
    <w:rsid w:val="0032105C"/>
    <w:rsid w:val="0038101D"/>
    <w:rsid w:val="00402F29"/>
    <w:rsid w:val="004A2B5B"/>
    <w:rsid w:val="004B76EF"/>
    <w:rsid w:val="00595ADA"/>
    <w:rsid w:val="0065530D"/>
    <w:rsid w:val="00694B02"/>
    <w:rsid w:val="00735B38"/>
    <w:rsid w:val="00777BCF"/>
    <w:rsid w:val="007F00F7"/>
    <w:rsid w:val="00932A5E"/>
    <w:rsid w:val="00967965"/>
    <w:rsid w:val="009C331A"/>
    <w:rsid w:val="00A04EDC"/>
    <w:rsid w:val="00AE593C"/>
    <w:rsid w:val="00BF14F6"/>
    <w:rsid w:val="00C47E20"/>
    <w:rsid w:val="00C517B1"/>
    <w:rsid w:val="00C85344"/>
    <w:rsid w:val="00E277C2"/>
    <w:rsid w:val="00E83EEB"/>
    <w:rsid w:val="00EC6D5A"/>
    <w:rsid w:val="00EF60C7"/>
    <w:rsid w:val="00F32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D172B12"/>
  <w15:chartTrackingRefBased/>
  <w15:docId w15:val="{F05E8484-01E3-403D-A810-FB7325D6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3C"/>
    <w:rPr>
      <w:sz w:val="24"/>
    </w:rPr>
  </w:style>
  <w:style w:type="paragraph" w:styleId="Heading2">
    <w:name w:val="heading 2"/>
    <w:basedOn w:val="Normal"/>
    <w:next w:val="Normal"/>
    <w:qFormat/>
    <w:pPr>
      <w:keepNext/>
      <w:spacing w:before="240" w:after="60"/>
      <w:outlineLvl w:val="1"/>
    </w:pPr>
    <w:rPr>
      <w:rFonts w:ascii="Arial" w:hAnsi="Arial"/>
      <w:b/>
      <w:i/>
      <w:kern w:val="22"/>
      <w:sz w:val="28"/>
    </w:rPr>
  </w:style>
  <w:style w:type="paragraph" w:styleId="Heading3">
    <w:name w:val="heading 3"/>
    <w:basedOn w:val="Normal"/>
    <w:next w:val="Normal"/>
    <w:qFormat/>
    <w:pPr>
      <w:keepNext/>
      <w:spacing w:before="240" w:after="60"/>
      <w:outlineLvl w:val="2"/>
    </w:pPr>
    <w:rPr>
      <w:rFonts w:ascii="Arial" w:hAnsi="Arial"/>
      <w:b/>
      <w:kern w:val="22"/>
      <w:sz w:val="26"/>
    </w:rPr>
  </w:style>
  <w:style w:type="paragraph" w:styleId="Heading4">
    <w:name w:val="heading 4"/>
    <w:basedOn w:val="Normal"/>
    <w:next w:val="Normal"/>
    <w:qFormat/>
    <w:pPr>
      <w:keepNext/>
      <w:spacing w:before="240" w:after="60"/>
      <w:outlineLvl w:val="3"/>
    </w:pPr>
    <w:rPr>
      <w:rFonts w:ascii="Arial" w:hAnsi="Arial"/>
      <w:b/>
      <w:kern w:val="22"/>
      <w:sz w:val="28"/>
    </w:rPr>
  </w:style>
  <w:style w:type="paragraph" w:styleId="Heading5">
    <w:name w:val="heading 5"/>
    <w:basedOn w:val="Normal"/>
    <w:next w:val="Normal"/>
    <w:qFormat/>
    <w:pPr>
      <w:spacing w:before="240" w:after="60"/>
      <w:outlineLvl w:val="4"/>
    </w:pPr>
    <w:rPr>
      <w:rFonts w:ascii="Arial" w:hAnsi="Arial"/>
      <w:b/>
      <w:i/>
      <w:kern w:val="22"/>
      <w:sz w:val="26"/>
    </w:rPr>
  </w:style>
  <w:style w:type="paragraph" w:styleId="Heading6">
    <w:name w:val="heading 6"/>
    <w:basedOn w:val="Normal"/>
    <w:next w:val="Normal"/>
    <w:qFormat/>
    <w:pPr>
      <w:spacing w:before="240" w:after="60"/>
      <w:outlineLvl w:val="5"/>
    </w:pPr>
    <w:rPr>
      <w:rFonts w:ascii="Arial" w:hAnsi="Arial"/>
      <w:b/>
      <w:kern w:val="22"/>
      <w:sz w:val="22"/>
    </w:rPr>
  </w:style>
  <w:style w:type="paragraph" w:styleId="Heading7">
    <w:name w:val="heading 7"/>
    <w:basedOn w:val="Normal"/>
    <w:next w:val="Normal"/>
    <w:qFormat/>
    <w:pPr>
      <w:spacing w:before="240" w:after="60"/>
      <w:outlineLvl w:val="6"/>
    </w:pPr>
    <w:rPr>
      <w:rFonts w:ascii="Arial" w:hAnsi="Arial"/>
      <w:kern w:val="22"/>
      <w:sz w:val="22"/>
    </w:rPr>
  </w:style>
  <w:style w:type="paragraph" w:styleId="Heading8">
    <w:name w:val="heading 8"/>
    <w:basedOn w:val="Normal"/>
    <w:next w:val="Normal"/>
    <w:qFormat/>
    <w:pPr>
      <w:spacing w:before="240" w:after="60"/>
      <w:outlineLvl w:val="7"/>
    </w:pPr>
    <w:rPr>
      <w:rFonts w:ascii="Arial" w:hAnsi="Arial"/>
      <w:i/>
      <w:kern w:val="22"/>
      <w:sz w:val="22"/>
    </w:rPr>
  </w:style>
  <w:style w:type="paragraph" w:styleId="Heading9">
    <w:name w:val="heading 9"/>
    <w:basedOn w:val="Normal"/>
    <w:next w:val="Normal"/>
    <w:qFormat/>
    <w:pPr>
      <w:spacing w:before="240" w:after="60"/>
      <w:outlineLvl w:val="8"/>
    </w:pPr>
    <w:rPr>
      <w:rFonts w:ascii="Arial" w:hAnsi="Arial"/>
      <w:kern w:val="22"/>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dditionalMarking">
    <w:name w:val="Additional Marking"/>
    <w:rsid w:val="001D7CF0"/>
    <w:rPr>
      <w:b/>
      <w:caps/>
    </w:rPr>
  </w:style>
  <w:style w:type="paragraph" w:customStyle="1" w:styleId="AddressBlock">
    <w:name w:val="Address Block"/>
    <w:basedOn w:val="Normal"/>
    <w:rsid w:val="001D7CF0"/>
    <w:rPr>
      <w:sz w:val="20"/>
    </w:rPr>
  </w:style>
  <w:style w:type="paragraph" w:customStyle="1" w:styleId="DWListAlphabetical">
    <w:name w:val="DW List Alphabetical"/>
    <w:basedOn w:val="DWNormal"/>
    <w:rsid w:val="001D7CF0"/>
    <w:pPr>
      <w:numPr>
        <w:numId w:val="4"/>
      </w:numPr>
      <w:tabs>
        <w:tab w:val="clear" w:pos="567"/>
      </w:tabs>
    </w:pPr>
  </w:style>
  <w:style w:type="paragraph" w:customStyle="1" w:styleId="DWNormal">
    <w:name w:val="DW Normal"/>
    <w:basedOn w:val="Normal"/>
    <w:rsid w:val="001D7CF0"/>
  </w:style>
  <w:style w:type="paragraph" w:customStyle="1" w:styleId="DWAnnex">
    <w:name w:val="DW Annex"/>
    <w:basedOn w:val="DWNormal"/>
    <w:rsid w:val="001D7CF0"/>
    <w:rPr>
      <w:b/>
      <w:caps/>
    </w:rPr>
  </w:style>
  <w:style w:type="paragraph" w:customStyle="1" w:styleId="Appointment">
    <w:name w:val="Appointment"/>
    <w:basedOn w:val="DWNormal"/>
    <w:next w:val="DWNormal"/>
    <w:rsid w:val="001D7CF0"/>
    <w:pPr>
      <w:spacing w:before="120"/>
    </w:pPr>
    <w:rPr>
      <w:i/>
    </w:rPr>
  </w:style>
  <w:style w:type="paragraph" w:customStyle="1" w:styleId="Compliments">
    <w:name w:val="Compliments"/>
    <w:basedOn w:val="DWNormal"/>
    <w:next w:val="Normal"/>
    <w:rsid w:val="001D7CF0"/>
    <w:pPr>
      <w:spacing w:before="1160"/>
    </w:pPr>
    <w:rPr>
      <w:i/>
    </w:rPr>
  </w:style>
  <w:style w:type="character" w:styleId="EndnoteReference">
    <w:name w:val="endnote reference"/>
    <w:semiHidden/>
    <w:rsid w:val="001D7CF0"/>
    <w:rPr>
      <w:vertAlign w:val="superscript"/>
    </w:rPr>
  </w:style>
  <w:style w:type="paragraph" w:styleId="EndnoteText">
    <w:name w:val="endnote text"/>
    <w:basedOn w:val="DWNormal"/>
    <w:semiHidden/>
    <w:rsid w:val="001D7CF0"/>
    <w:pPr>
      <w:tabs>
        <w:tab w:val="left" w:pos="472"/>
        <w:tab w:val="left" w:pos="945"/>
        <w:tab w:val="left" w:pos="1417"/>
      </w:tabs>
    </w:pPr>
    <w:rPr>
      <w:sz w:val="20"/>
    </w:rPr>
  </w:style>
  <w:style w:type="character" w:customStyle="1" w:styleId="DWFlag">
    <w:name w:val="DW Flag"/>
    <w:rsid w:val="001D7CF0"/>
    <w:rPr>
      <w:b/>
    </w:rPr>
  </w:style>
  <w:style w:type="paragraph" w:styleId="Footer">
    <w:name w:val="footer"/>
    <w:basedOn w:val="DWNormal"/>
    <w:rsid w:val="001D7CF0"/>
    <w:pPr>
      <w:spacing w:before="220"/>
    </w:pPr>
  </w:style>
  <w:style w:type="character" w:customStyle="1" w:styleId="FooterCaption">
    <w:name w:val="Footer Caption"/>
    <w:rsid w:val="001D7CF0"/>
    <w:rPr>
      <w:sz w:val="12"/>
    </w:rPr>
  </w:style>
  <w:style w:type="character" w:styleId="FootnoteReference">
    <w:name w:val="footnote reference"/>
    <w:semiHidden/>
    <w:rsid w:val="001D7CF0"/>
    <w:rPr>
      <w:vertAlign w:val="superscript"/>
    </w:rPr>
  </w:style>
  <w:style w:type="paragraph" w:styleId="FootnoteText">
    <w:name w:val="footnote text"/>
    <w:basedOn w:val="DWNormal"/>
    <w:semiHidden/>
    <w:rsid w:val="001D7CF0"/>
    <w:pPr>
      <w:tabs>
        <w:tab w:val="left" w:pos="378"/>
        <w:tab w:val="left" w:pos="756"/>
        <w:tab w:val="left" w:pos="1134"/>
      </w:tabs>
      <w:spacing w:after="120"/>
    </w:pPr>
    <w:rPr>
      <w:sz w:val="16"/>
    </w:rPr>
  </w:style>
  <w:style w:type="paragraph" w:customStyle="1" w:styleId="DWHdgGroup">
    <w:name w:val="DW Hdg Group"/>
    <w:basedOn w:val="DWNormal"/>
    <w:next w:val="DWPara"/>
    <w:rsid w:val="001D7CF0"/>
    <w:pPr>
      <w:keepNext/>
      <w:spacing w:after="220"/>
    </w:pPr>
    <w:rPr>
      <w:b/>
      <w:caps/>
    </w:rPr>
  </w:style>
  <w:style w:type="paragraph" w:customStyle="1" w:styleId="DWPara">
    <w:name w:val="DW Para"/>
    <w:basedOn w:val="DWNormal"/>
    <w:rsid w:val="001D7CF0"/>
    <w:pPr>
      <w:spacing w:after="220"/>
    </w:pPr>
  </w:style>
  <w:style w:type="paragraph" w:styleId="Header">
    <w:name w:val="header"/>
    <w:basedOn w:val="DWNormal"/>
    <w:rsid w:val="001D7CF0"/>
    <w:pPr>
      <w:spacing w:after="220"/>
    </w:pPr>
  </w:style>
  <w:style w:type="character" w:customStyle="1" w:styleId="HeaderCaption">
    <w:name w:val="Header Caption"/>
    <w:rsid w:val="001D7CF0"/>
    <w:rPr>
      <w:sz w:val="12"/>
    </w:rPr>
  </w:style>
  <w:style w:type="character" w:customStyle="1" w:styleId="HiddenText">
    <w:name w:val="Hidden Text"/>
    <w:rPr>
      <w:vanish/>
    </w:rPr>
  </w:style>
  <w:style w:type="paragraph" w:customStyle="1" w:styleId="DWHdgMain">
    <w:name w:val="DW Hdg Main"/>
    <w:basedOn w:val="DWHdgGroup"/>
    <w:next w:val="DWHdgGroup"/>
    <w:rsid w:val="001D7CF0"/>
    <w:pPr>
      <w:jc w:val="center"/>
    </w:pPr>
  </w:style>
  <w:style w:type="character" w:customStyle="1" w:styleId="MarginalNote">
    <w:name w:val="Marginal Note"/>
    <w:rsid w:val="001D7CF0"/>
    <w:rPr>
      <w:rFonts w:ascii="Arial" w:hAnsi="Arial"/>
      <w:sz w:val="16"/>
    </w:rPr>
  </w:style>
  <w:style w:type="paragraph" w:customStyle="1" w:styleId="DWName">
    <w:name w:val="DW Name"/>
    <w:basedOn w:val="DWNormal"/>
    <w:next w:val="Normal"/>
    <w:rsid w:val="001D7CF0"/>
    <w:pPr>
      <w:keepNext/>
      <w:spacing w:before="220"/>
    </w:pPr>
    <w:rPr>
      <w:caps/>
    </w:rPr>
  </w:style>
  <w:style w:type="paragraph" w:customStyle="1" w:styleId="DWListNumerical">
    <w:name w:val="DW List Numerical"/>
    <w:basedOn w:val="DWNormal"/>
    <w:rsid w:val="001D7CF0"/>
    <w:pPr>
      <w:numPr>
        <w:numId w:val="2"/>
      </w:numPr>
      <w:tabs>
        <w:tab w:val="clear" w:pos="567"/>
      </w:tabs>
    </w:pPr>
  </w:style>
  <w:style w:type="paragraph" w:customStyle="1" w:styleId="Originator">
    <w:name w:val="Originator"/>
    <w:basedOn w:val="DWNormal"/>
    <w:next w:val="Normal"/>
    <w:rsid w:val="001D7CF0"/>
    <w:pPr>
      <w:spacing w:after="220"/>
    </w:pPr>
  </w:style>
  <w:style w:type="character" w:customStyle="1" w:styleId="DWHdgPara">
    <w:name w:val="DW Hdg Para"/>
    <w:rsid w:val="001D7CF0"/>
    <w:rPr>
      <w:b/>
      <w:u w:val="none"/>
    </w:rPr>
  </w:style>
  <w:style w:type="character" w:customStyle="1" w:styleId="PostTown">
    <w:name w:val="Post Town"/>
    <w:rsid w:val="001D7CF0"/>
    <w:rPr>
      <w:smallCaps/>
    </w:rPr>
  </w:style>
  <w:style w:type="character" w:customStyle="1" w:styleId="ProtectiveMarking">
    <w:name w:val="Protective Marking"/>
    <w:rsid w:val="001D7CF0"/>
    <w:rPr>
      <w:b/>
      <w:caps/>
    </w:rPr>
  </w:style>
  <w:style w:type="character" w:customStyle="1" w:styleId="ReferenceDate">
    <w:name w:val="Reference/Date"/>
    <w:rsid w:val="001D7CF0"/>
    <w:rPr>
      <w:rFonts w:ascii="Arial" w:hAnsi="Arial"/>
      <w:spacing w:val="0"/>
      <w:sz w:val="20"/>
    </w:rPr>
  </w:style>
  <w:style w:type="character" w:customStyle="1" w:styleId="DWHdgSubject">
    <w:name w:val="DW Hdg Subject"/>
    <w:rsid w:val="001D7CF0"/>
    <w:rPr>
      <w:u w:val="single"/>
    </w:rPr>
  </w:style>
  <w:style w:type="paragraph" w:customStyle="1" w:styleId="DWTable">
    <w:name w:val="DW Table"/>
    <w:basedOn w:val="DWNormal"/>
    <w:rsid w:val="001D7CF0"/>
    <w:rPr>
      <w:sz w:val="20"/>
    </w:rPr>
  </w:style>
  <w:style w:type="paragraph" w:customStyle="1" w:styleId="TableBox">
    <w:name w:val="Table Box"/>
    <w:basedOn w:val="DWTable"/>
    <w:next w:val="DWPara"/>
    <w:rsid w:val="001D7CF0"/>
  </w:style>
  <w:style w:type="paragraph" w:customStyle="1" w:styleId="DWTablePara">
    <w:name w:val="DW Table Para"/>
    <w:basedOn w:val="DWTable"/>
    <w:rsid w:val="001D7CF0"/>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D7CF0"/>
    <w:pPr>
      <w:spacing w:after="100"/>
      <w:jc w:val="center"/>
    </w:pPr>
  </w:style>
  <w:style w:type="paragraph" w:customStyle="1" w:styleId="DWTableHdg">
    <w:name w:val="DW Table Hdg"/>
    <w:basedOn w:val="DWTable"/>
    <w:next w:val="DWTableCol"/>
    <w:rsid w:val="001D7CF0"/>
    <w:pPr>
      <w:spacing w:before="100" w:after="100"/>
      <w:jc w:val="center"/>
    </w:pPr>
    <w:rPr>
      <w:b/>
    </w:rPr>
  </w:style>
  <w:style w:type="paragraph" w:customStyle="1" w:styleId="TelFaxBlock">
    <w:name w:val="Tel/Fax Block"/>
    <w:basedOn w:val="Normal"/>
    <w:rsid w:val="001D7CF0"/>
    <w:rPr>
      <w:sz w:val="18"/>
    </w:rPr>
  </w:style>
  <w:style w:type="paragraph" w:styleId="TOC1">
    <w:name w:val="toc 1"/>
    <w:basedOn w:val="DWNormal"/>
    <w:semiHidden/>
    <w:rsid w:val="001D7CF0"/>
    <w:pPr>
      <w:tabs>
        <w:tab w:val="right" w:leader="dot" w:pos="9072"/>
      </w:tabs>
      <w:ind w:left="567"/>
    </w:pPr>
    <w:rPr>
      <w:smallCaps/>
      <w:sz w:val="20"/>
    </w:rPr>
  </w:style>
  <w:style w:type="paragraph" w:styleId="TOC2">
    <w:name w:val="toc 2"/>
    <w:basedOn w:val="TOC1"/>
    <w:semiHidden/>
    <w:rsid w:val="001D7CF0"/>
    <w:pPr>
      <w:ind w:left="851"/>
    </w:pPr>
    <w:rPr>
      <w:smallCaps w:val="0"/>
    </w:rPr>
  </w:style>
  <w:style w:type="paragraph" w:styleId="TOC3">
    <w:name w:val="toc 3"/>
    <w:basedOn w:val="TOC2"/>
    <w:semiHidden/>
    <w:rsid w:val="001D7CF0"/>
    <w:pPr>
      <w:ind w:left="1134"/>
    </w:pPr>
  </w:style>
  <w:style w:type="paragraph" w:styleId="TOC4">
    <w:name w:val="toc 4"/>
    <w:basedOn w:val="TOC3"/>
    <w:semiHidden/>
    <w:rsid w:val="001D7CF0"/>
    <w:pPr>
      <w:ind w:left="1418"/>
    </w:pPr>
  </w:style>
  <w:style w:type="paragraph" w:styleId="TOC5">
    <w:name w:val="toc 5"/>
    <w:basedOn w:val="TOC4"/>
    <w:semiHidden/>
    <w:rsid w:val="001D7CF0"/>
    <w:pPr>
      <w:ind w:left="1701"/>
    </w:pPr>
  </w:style>
  <w:style w:type="paragraph" w:styleId="TOC6">
    <w:name w:val="toc 6"/>
    <w:basedOn w:val="TOC5"/>
    <w:semiHidden/>
    <w:rsid w:val="001D7CF0"/>
    <w:pPr>
      <w:ind w:left="1985"/>
    </w:pPr>
  </w:style>
  <w:style w:type="paragraph" w:styleId="TOC7">
    <w:name w:val="toc 7"/>
    <w:basedOn w:val="TOC6"/>
    <w:semiHidden/>
    <w:rsid w:val="001D7CF0"/>
    <w:pPr>
      <w:ind w:left="2268"/>
    </w:pPr>
  </w:style>
  <w:style w:type="paragraph" w:customStyle="1" w:styleId="UnitTitle">
    <w:name w:val="Unit Title"/>
    <w:basedOn w:val="AddressBlock"/>
    <w:next w:val="AddressBlock"/>
    <w:rsid w:val="001D7CF0"/>
    <w:rPr>
      <w:b/>
      <w:sz w:val="22"/>
    </w:rPr>
  </w:style>
  <w:style w:type="paragraph" w:customStyle="1" w:styleId="DWSignature">
    <w:name w:val="DW Signature"/>
    <w:basedOn w:val="DWNormal"/>
    <w:next w:val="DWName"/>
    <w:rsid w:val="001D7CF0"/>
    <w:pPr>
      <w:spacing w:before="160"/>
    </w:pPr>
  </w:style>
  <w:style w:type="character" w:styleId="PageNumber">
    <w:name w:val="page number"/>
    <w:basedOn w:val="DefaultParagraphFont"/>
    <w:rsid w:val="001D7CF0"/>
  </w:style>
  <w:style w:type="paragraph" w:customStyle="1" w:styleId="DWParaNum1">
    <w:name w:val="DW Para Num1"/>
    <w:basedOn w:val="DWPara"/>
    <w:rsid w:val="001D7CF0"/>
    <w:pPr>
      <w:numPr>
        <w:numId w:val="5"/>
      </w:numPr>
      <w:tabs>
        <w:tab w:val="clear" w:pos="567"/>
      </w:tabs>
    </w:pPr>
  </w:style>
  <w:style w:type="paragraph" w:customStyle="1" w:styleId="DWParaNum2">
    <w:name w:val="DW Para Num2"/>
    <w:basedOn w:val="DWPara"/>
    <w:rsid w:val="001D7CF0"/>
    <w:pPr>
      <w:numPr>
        <w:ilvl w:val="1"/>
        <w:numId w:val="5"/>
      </w:numPr>
      <w:tabs>
        <w:tab w:val="clear" w:pos="1134"/>
      </w:tabs>
    </w:pPr>
  </w:style>
  <w:style w:type="paragraph" w:customStyle="1" w:styleId="DWParaNum3">
    <w:name w:val="DW Para Num3"/>
    <w:basedOn w:val="DWPara"/>
    <w:rsid w:val="001D7CF0"/>
    <w:pPr>
      <w:numPr>
        <w:ilvl w:val="2"/>
        <w:numId w:val="5"/>
      </w:numPr>
      <w:tabs>
        <w:tab w:val="clear" w:pos="1701"/>
      </w:tabs>
    </w:pPr>
  </w:style>
  <w:style w:type="paragraph" w:customStyle="1" w:styleId="DWParaNum4">
    <w:name w:val="DW Para Num4"/>
    <w:basedOn w:val="DWPara"/>
    <w:rsid w:val="001D7CF0"/>
    <w:pPr>
      <w:numPr>
        <w:ilvl w:val="3"/>
        <w:numId w:val="5"/>
      </w:numPr>
      <w:tabs>
        <w:tab w:val="clear" w:pos="2268"/>
      </w:tabs>
    </w:pPr>
  </w:style>
  <w:style w:type="paragraph" w:customStyle="1" w:styleId="DWParaNum5">
    <w:name w:val="DW Para Num5"/>
    <w:basedOn w:val="DWPara"/>
    <w:rsid w:val="001D7CF0"/>
    <w:pPr>
      <w:numPr>
        <w:ilvl w:val="4"/>
        <w:numId w:val="5"/>
      </w:numPr>
      <w:tabs>
        <w:tab w:val="clear" w:pos="2835"/>
      </w:tabs>
    </w:pPr>
  </w:style>
  <w:style w:type="paragraph" w:customStyle="1" w:styleId="DWParaPB1">
    <w:name w:val="DW Para PB1"/>
    <w:basedOn w:val="DWPara"/>
    <w:rsid w:val="001D7CF0"/>
    <w:pPr>
      <w:numPr>
        <w:numId w:val="1"/>
      </w:numPr>
      <w:tabs>
        <w:tab w:val="clear" w:pos="567"/>
      </w:tabs>
    </w:pPr>
  </w:style>
  <w:style w:type="paragraph" w:customStyle="1" w:styleId="DWParaPB2">
    <w:name w:val="DW Para PB2"/>
    <w:basedOn w:val="DWPara"/>
    <w:rsid w:val="001D7CF0"/>
    <w:pPr>
      <w:numPr>
        <w:ilvl w:val="1"/>
        <w:numId w:val="1"/>
      </w:numPr>
      <w:tabs>
        <w:tab w:val="clear" w:pos="1134"/>
      </w:tabs>
    </w:pPr>
  </w:style>
  <w:style w:type="paragraph" w:customStyle="1" w:styleId="DWParaPB3">
    <w:name w:val="DW Para PB3"/>
    <w:basedOn w:val="DWPara"/>
    <w:rsid w:val="001D7CF0"/>
    <w:pPr>
      <w:numPr>
        <w:ilvl w:val="2"/>
        <w:numId w:val="1"/>
      </w:numPr>
      <w:tabs>
        <w:tab w:val="clear" w:pos="1701"/>
      </w:tabs>
    </w:pPr>
  </w:style>
  <w:style w:type="paragraph" w:customStyle="1" w:styleId="DWParaPB4">
    <w:name w:val="DW Para PB4"/>
    <w:basedOn w:val="DWPara"/>
    <w:rsid w:val="001D7CF0"/>
    <w:pPr>
      <w:numPr>
        <w:ilvl w:val="3"/>
        <w:numId w:val="1"/>
      </w:numPr>
      <w:tabs>
        <w:tab w:val="clear" w:pos="2268"/>
      </w:tabs>
    </w:pPr>
  </w:style>
  <w:style w:type="paragraph" w:customStyle="1" w:styleId="DWParaPB5">
    <w:name w:val="DW Para PB5"/>
    <w:basedOn w:val="DWPara"/>
    <w:rsid w:val="001D7CF0"/>
    <w:pPr>
      <w:numPr>
        <w:ilvl w:val="4"/>
        <w:numId w:val="1"/>
      </w:numPr>
      <w:tabs>
        <w:tab w:val="clear" w:pos="2835"/>
      </w:tabs>
    </w:pPr>
  </w:style>
  <w:style w:type="paragraph" w:customStyle="1" w:styleId="DWTableParaNum1">
    <w:name w:val="DW Table Para Num1"/>
    <w:basedOn w:val="DWTablePara"/>
    <w:rsid w:val="001D7CF0"/>
    <w:pPr>
      <w:numPr>
        <w:numId w:val="3"/>
      </w:numPr>
      <w:tabs>
        <w:tab w:val="left" w:pos="369"/>
        <w:tab w:val="left" w:pos="737"/>
        <w:tab w:val="left" w:pos="1106"/>
        <w:tab w:val="left" w:pos="1474"/>
        <w:tab w:val="left" w:pos="1843"/>
        <w:tab w:val="left" w:pos="2211"/>
      </w:tabs>
    </w:pPr>
  </w:style>
  <w:style w:type="paragraph" w:customStyle="1" w:styleId="DWTableParaNum2">
    <w:name w:val="DW Table Para Num2"/>
    <w:basedOn w:val="DWTablePara"/>
    <w:rsid w:val="001D7CF0"/>
    <w:pPr>
      <w:numPr>
        <w:ilvl w:val="1"/>
        <w:numId w:val="3"/>
      </w:numPr>
      <w:tabs>
        <w:tab w:val="left" w:pos="369"/>
        <w:tab w:val="left" w:pos="737"/>
        <w:tab w:val="left" w:pos="1106"/>
        <w:tab w:val="left" w:pos="1474"/>
        <w:tab w:val="left" w:pos="1843"/>
        <w:tab w:val="left" w:pos="2211"/>
      </w:tabs>
    </w:pPr>
  </w:style>
  <w:style w:type="paragraph" w:customStyle="1" w:styleId="DWTableParaNum3">
    <w:name w:val="DW Table Para Num3"/>
    <w:basedOn w:val="DWTablePara"/>
    <w:rsid w:val="001D7CF0"/>
    <w:pPr>
      <w:numPr>
        <w:ilvl w:val="2"/>
        <w:numId w:val="3"/>
      </w:numPr>
      <w:tabs>
        <w:tab w:val="left" w:pos="369"/>
        <w:tab w:val="left" w:pos="737"/>
        <w:tab w:val="left" w:pos="1106"/>
        <w:tab w:val="left" w:pos="1474"/>
        <w:tab w:val="left" w:pos="1843"/>
        <w:tab w:val="left" w:pos="2211"/>
      </w:tabs>
    </w:pPr>
  </w:style>
  <w:style w:type="paragraph" w:customStyle="1" w:styleId="DWTableParaNum4">
    <w:name w:val="DW Table Para Num4"/>
    <w:basedOn w:val="DWTablePara"/>
    <w:rsid w:val="001D7CF0"/>
    <w:pPr>
      <w:numPr>
        <w:ilvl w:val="3"/>
        <w:numId w:val="3"/>
      </w:numPr>
      <w:tabs>
        <w:tab w:val="left" w:pos="369"/>
        <w:tab w:val="left" w:pos="737"/>
        <w:tab w:val="left" w:pos="1106"/>
        <w:tab w:val="left" w:pos="1474"/>
        <w:tab w:val="left" w:pos="1843"/>
        <w:tab w:val="left" w:pos="2211"/>
      </w:tabs>
    </w:pPr>
  </w:style>
  <w:style w:type="paragraph" w:customStyle="1" w:styleId="DWTableParaNum5">
    <w:name w:val="DW Table Para Num5"/>
    <w:basedOn w:val="DWTablePara"/>
    <w:rsid w:val="001D7CF0"/>
    <w:pPr>
      <w:numPr>
        <w:ilvl w:val="4"/>
        <w:numId w:val="3"/>
      </w:numPr>
      <w:tabs>
        <w:tab w:val="left" w:pos="369"/>
        <w:tab w:val="left" w:pos="737"/>
        <w:tab w:val="left" w:pos="1106"/>
        <w:tab w:val="left" w:pos="1474"/>
        <w:tab w:val="left" w:pos="1843"/>
        <w:tab w:val="left" w:pos="2211"/>
      </w:tabs>
    </w:pPr>
  </w:style>
  <w:style w:type="paragraph" w:customStyle="1" w:styleId="DWParaBul1">
    <w:name w:val="DW Para Bul1"/>
    <w:basedOn w:val="DWPara"/>
    <w:rsid w:val="001D7CF0"/>
    <w:pPr>
      <w:numPr>
        <w:numId w:val="6"/>
      </w:numPr>
      <w:tabs>
        <w:tab w:val="clear" w:pos="567"/>
      </w:tabs>
    </w:pPr>
  </w:style>
  <w:style w:type="paragraph" w:customStyle="1" w:styleId="DWParaBul2">
    <w:name w:val="DW Para Bul2"/>
    <w:basedOn w:val="DWPara"/>
    <w:rsid w:val="001D7CF0"/>
    <w:pPr>
      <w:numPr>
        <w:ilvl w:val="1"/>
        <w:numId w:val="6"/>
      </w:numPr>
      <w:tabs>
        <w:tab w:val="clear" w:pos="1134"/>
      </w:tabs>
    </w:pPr>
  </w:style>
  <w:style w:type="paragraph" w:customStyle="1" w:styleId="DWParaBul3">
    <w:name w:val="DW Para Bul3"/>
    <w:basedOn w:val="DWPara"/>
    <w:rsid w:val="001D7CF0"/>
    <w:pPr>
      <w:numPr>
        <w:ilvl w:val="2"/>
        <w:numId w:val="6"/>
      </w:numPr>
      <w:tabs>
        <w:tab w:val="clear" w:pos="1701"/>
      </w:tabs>
    </w:pPr>
  </w:style>
  <w:style w:type="paragraph" w:customStyle="1" w:styleId="DWParaBul4">
    <w:name w:val="DW Para Bul4"/>
    <w:basedOn w:val="DWPara"/>
    <w:rsid w:val="001D7CF0"/>
    <w:pPr>
      <w:numPr>
        <w:ilvl w:val="3"/>
        <w:numId w:val="6"/>
      </w:numPr>
      <w:tabs>
        <w:tab w:val="clear" w:pos="2268"/>
      </w:tabs>
    </w:pPr>
  </w:style>
  <w:style w:type="paragraph" w:customStyle="1" w:styleId="DWParaBul5">
    <w:name w:val="DW Para Bul5"/>
    <w:basedOn w:val="DWPara"/>
    <w:rsid w:val="001D7CF0"/>
    <w:pPr>
      <w:numPr>
        <w:ilvl w:val="4"/>
        <w:numId w:val="6"/>
      </w:numPr>
      <w:tabs>
        <w:tab w:val="clear" w:pos="2835"/>
      </w:tabs>
    </w:pPr>
  </w:style>
  <w:style w:type="paragraph" w:customStyle="1" w:styleId="FooterFilename">
    <w:name w:val="Footer Filename"/>
    <w:basedOn w:val="Footer"/>
    <w:rsid w:val="001D7CF0"/>
    <w:pPr>
      <w:tabs>
        <w:tab w:val="center" w:pos="4815"/>
        <w:tab w:val="right" w:pos="9645"/>
      </w:tabs>
      <w:spacing w:before="12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Word Document" ma:contentTypeID="0x0101005C12ACD3752D394D965A2BD26A3AE7E70052194B734B8F66479C478ACEBBC56DF7" ma:contentTypeVersion="3" ma:contentTypeDescription="" ma:contentTypeScope="" ma:versionID="928f6ad4a0d905082350a32fb5eae214">
  <xsd:schema xmlns:xsd="http://www.w3.org/2001/XMLSchema" xmlns:xs="http://www.w3.org/2001/XMLSchema" xmlns:p="http://schemas.microsoft.com/office/2006/metadata/properties" xmlns:ns2="6652dff5-346d-4207-8b0a-5d884a66049b" xmlns:ns3="98eefa14-5eb9-4862-a691-e6ef2a4c10f4" targetNamespace="http://schemas.microsoft.com/office/2006/metadata/properties" ma:root="true" ma:fieldsID="cbfa51b99279ff4abbe0c0f2f3580ead" ns2:_="" ns3:_="">
    <xsd:import namespace="6652dff5-346d-4207-8b0a-5d884a66049b"/>
    <xsd:import namespace="98eefa14-5eb9-4862-a691-e6ef2a4c10f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eefa14-5eb9-4862-a691-e6ef2a4c10f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98eefa14-5eb9-4862-a691-e6ef2a4c10f4">
      <UserInfo>
        <DisplayName/>
        <AccountId xsi:nil="true"/>
        <AccountType/>
      </UserInfo>
    </SharedWithUsers>
  </documentManagement>
</p:properties>
</file>

<file path=customXml/itemProps1.xml><?xml version="1.0" encoding="utf-8"?>
<ds:datastoreItem xmlns:ds="http://schemas.openxmlformats.org/officeDocument/2006/customXml" ds:itemID="{753774EE-5ADB-45CE-ADB5-F1D714A279BB}"/>
</file>

<file path=customXml/itemProps2.xml><?xml version="1.0" encoding="utf-8"?>
<ds:datastoreItem xmlns:ds="http://schemas.openxmlformats.org/officeDocument/2006/customXml" ds:itemID="{9EFB5376-DE7E-4859-9BB1-C7732B46C561}"/>
</file>

<file path=customXml/itemProps3.xml><?xml version="1.0" encoding="utf-8"?>
<ds:datastoreItem xmlns:ds="http://schemas.openxmlformats.org/officeDocument/2006/customXml" ds:itemID="{3DC7E8C4-A1F3-450B-AF32-9755E6A2FC40}"/>
</file>

<file path=customXml/itemProps4.xml><?xml version="1.0" encoding="utf-8"?>
<ds:datastoreItem xmlns:ds="http://schemas.openxmlformats.org/officeDocument/2006/customXml" ds:itemID="{4AE84AE7-3759-4409-A284-B3D197BE7F59}"/>
</file>

<file path=customXml/itemProps5.xml><?xml version="1.0" encoding="utf-8"?>
<ds:datastoreItem xmlns:ds="http://schemas.openxmlformats.org/officeDocument/2006/customXml" ds:itemID="{D9B75258-CDFC-49A6-9DA4-CE9A197CB29D}"/>
</file>

<file path=docProps/app.xml><?xml version="1.0" encoding="utf-8"?>
<Properties xmlns="http://schemas.openxmlformats.org/officeDocument/2006/extended-properties" xmlns:vt="http://schemas.openxmlformats.org/officeDocument/2006/docPropsVTypes">
  <Template>350D46F4</Template>
  <TotalTime>1</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BDE COL CADETS – POST SPECIFICATION</vt:lpstr>
    </vt:vector>
  </TitlesOfParts>
  <Company>Ministry of Defence</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James Maj (Retd) (7X-G1-MS-SO2)</dc:creator>
  <cp:keywords/>
  <dc:description/>
  <cp:lastModifiedBy>EA - Office Manager (Tristan Louth)</cp:lastModifiedBy>
  <cp:revision>2</cp:revision>
  <dcterms:created xsi:type="dcterms:W3CDTF">2019-01-09T15:02:00Z</dcterms:created>
  <dcterms:modified xsi:type="dcterms:W3CDTF">2019-01-09T15:02:00Z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 Document</vt:lpwstr>
  </property>
  <property fmtid="{D5CDD505-2E9C-101B-9397-08002B2CF9AE}" pid="3" name="Description0">
    <vt:lpwstr/>
  </property>
  <property fmtid="{D5CDD505-2E9C-101B-9397-08002B2CF9AE}" pid="4" name="UKProtectiveMarking">
    <vt:lpwstr>OFFICIAL</vt:lpwstr>
  </property>
  <property fmtid="{D5CDD505-2E9C-101B-9397-08002B2CF9AE}" pid="5" name="AuthorOriginator">
    <vt:lpwstr>Bromfield, Lyn Mrs</vt:lpwstr>
  </property>
  <property fmtid="{D5CDD505-2E9C-101B-9397-08002B2CF9AE}" pid="6" name="Subject CategoryOOB">
    <vt:lpwstr>BRIGADES AND DIVISIONS</vt:lpwstr>
  </property>
  <property fmtid="{D5CDD505-2E9C-101B-9397-08002B2CF9AE}" pid="7" name="Subject KeywordsOOB">
    <vt:lpwstr>49 (East) Brigade</vt:lpwstr>
  </property>
  <property fmtid="{D5CDD505-2E9C-101B-9397-08002B2CF9AE}" pid="8" name="Local KeywordsOOB">
    <vt:lpwstr>;#ACF;#Brigade;#Cadet;#Job Spec;#</vt:lpwstr>
  </property>
  <property fmtid="{D5CDD505-2E9C-101B-9397-08002B2CF9AE}" pid="9" name="DocumentVersion">
    <vt:lpwstr/>
  </property>
  <property fmtid="{D5CDD505-2E9C-101B-9397-08002B2CF9AE}" pid="10" name="Business OwnerOOB">
    <vt:lpwstr>HQ 49 (E) Brigade</vt:lpwstr>
  </property>
  <property fmtid="{D5CDD505-2E9C-101B-9397-08002B2CF9AE}" pid="11" name="fileplanIDOOB">
    <vt:lpwstr>01_08 Personal Development</vt:lpwstr>
  </property>
  <property fmtid="{D5CDD505-2E9C-101B-9397-08002B2CF9AE}" pid="12" name="Copyright">
    <vt:lpwstr/>
  </property>
  <property fmtid="{D5CDD505-2E9C-101B-9397-08002B2CF9AE}" pid="13" name="Status">
    <vt:lpwstr>Final</vt:lpwstr>
  </property>
  <property fmtid="{D5CDD505-2E9C-101B-9397-08002B2CF9AE}" pid="14" name="CreatedOriginated">
    <vt:lpwstr>2013-10-22T00:00:00Z</vt:lpwstr>
  </property>
  <property fmtid="{D5CDD505-2E9C-101B-9397-08002B2CF9AE}" pid="15" name="SecurityDescriptors">
    <vt:lpwstr>None</vt:lpwstr>
  </property>
  <property fmtid="{D5CDD505-2E9C-101B-9397-08002B2CF9AE}" pid="16" name="SecurityNonUKConstraints">
    <vt:lpwstr/>
  </property>
  <property fmtid="{D5CDD505-2E9C-101B-9397-08002B2CF9AE}" pid="17" name="DPADisclosabilityIndicator">
    <vt:lpwstr/>
  </property>
  <property fmtid="{D5CDD505-2E9C-101B-9397-08002B2CF9AE}" pid="18" name="DPAExemption">
    <vt:lpwstr/>
  </property>
  <property fmtid="{D5CDD505-2E9C-101B-9397-08002B2CF9AE}" pid="19" name="EIRDisclosabilityIndicator">
    <vt:lpwstr/>
  </property>
  <property fmtid="{D5CDD505-2E9C-101B-9397-08002B2CF9AE}" pid="20" name="FOIExemption">
    <vt:lpwstr>No</vt:lpwstr>
  </property>
  <property fmtid="{D5CDD505-2E9C-101B-9397-08002B2CF9AE}" pid="21" name="FOIReleasedOnRequest">
    <vt:lpwstr/>
  </property>
  <property fmtid="{D5CDD505-2E9C-101B-9397-08002B2CF9AE}" pid="22" name="PolicyIdentifier">
    <vt:lpwstr>UK</vt:lpwstr>
  </property>
  <property fmtid="{D5CDD505-2E9C-101B-9397-08002B2CF9AE}" pid="23" name="Group">
    <vt:lpwstr>ACF</vt:lpwstr>
  </property>
  <property fmtid="{D5CDD505-2E9C-101B-9397-08002B2CF9AE}" pid="24" name="EIRException">
    <vt:lpwstr/>
  </property>
  <property fmtid="{D5CDD505-2E9C-101B-9397-08002B2CF9AE}" pid="25" name="From">
    <vt:lpwstr/>
  </property>
  <property fmtid="{D5CDD505-2E9C-101B-9397-08002B2CF9AE}" pid="26" name="Cc">
    <vt:lpwstr/>
  </property>
  <property fmtid="{D5CDD505-2E9C-101B-9397-08002B2CF9AE}" pid="27" name="Sent">
    <vt:lpwstr/>
  </property>
  <property fmtid="{D5CDD505-2E9C-101B-9397-08002B2CF9AE}" pid="28" name="MODSubject">
    <vt:lpwstr/>
  </property>
  <property fmtid="{D5CDD505-2E9C-101B-9397-08002B2CF9AE}" pid="29" name="To">
    <vt:lpwstr/>
  </property>
  <property fmtid="{D5CDD505-2E9C-101B-9397-08002B2CF9AE}" pid="30" name="ScannerOperator">
    <vt:lpwstr/>
  </property>
  <property fmtid="{D5CDD505-2E9C-101B-9397-08002B2CF9AE}" pid="31" name="fileplanIDPTH">
    <vt:lpwstr>01_Administer/01_08 Personal Development</vt:lpwstr>
  </property>
  <property fmtid="{D5CDD505-2E9C-101B-9397-08002B2CF9AE}" pid="32" name="originalmeridioedcdata">
    <vt:lpwstr/>
  </property>
  <property fmtid="{D5CDD505-2E9C-101B-9397-08002B2CF9AE}" pid="33" name="originalmeridioedcstatus">
    <vt:lpwstr/>
  </property>
  <property fmtid="{D5CDD505-2E9C-101B-9397-08002B2CF9AE}" pid="34" name="MeridioEDCData">
    <vt:lpwstr>Tue, 04 Mar 2014 11:33:50 GMT</vt:lpwstr>
  </property>
  <property fmtid="{D5CDD505-2E9C-101B-9397-08002B2CF9AE}" pid="35" name="MeridioEDCStatus">
    <vt:lpwstr/>
  </property>
  <property fmtid="{D5CDD505-2E9C-101B-9397-08002B2CF9AE}" pid="36" name="MODImageCleaning">
    <vt:lpwstr/>
  </property>
  <property fmtid="{D5CDD505-2E9C-101B-9397-08002B2CF9AE}" pid="37" name="MODNumberOfPagesScanned">
    <vt:lpwstr/>
  </property>
  <property fmtid="{D5CDD505-2E9C-101B-9397-08002B2CF9AE}" pid="38" name="MODScanStandard">
    <vt:lpwstr/>
  </property>
  <property fmtid="{D5CDD505-2E9C-101B-9397-08002B2CF9AE}" pid="39" name="MODScanVerified">
    <vt:lpwstr>Pending</vt:lpwstr>
  </property>
  <property fmtid="{D5CDD505-2E9C-101B-9397-08002B2CF9AE}" pid="40" name="d67af1ddf1dc47979d20c0eae491b81b">
    <vt:lpwstr>01_08 personal development|bd884bac-c375-46b7-816c-aff94abb1aad</vt:lpwstr>
  </property>
  <property fmtid="{D5CDD505-2E9C-101B-9397-08002B2CF9AE}" pid="41" name="i71a74d1f9984201b479cc08077b6323">
    <vt:lpwstr> brigades and divisions|a62de649-02ca-40a7-96af-c29ab91cf694</vt:lpwstr>
  </property>
  <property fmtid="{D5CDD505-2E9C-101B-9397-08002B2CF9AE}" pid="42" name="m79e07ce3690491db9121a08429fad40">
    <vt:lpwstr/>
  </property>
  <property fmtid="{D5CDD505-2E9C-101B-9397-08002B2CF9AE}" pid="43" name="TaxCatchAll">
    <vt:lpwstr>27;# 49 (east) brigade|8b4a5c23-ac02-4553-a96e-4b80c3857925;#25;#01_08 personal development|bd884bac-c375-46b7-816c-aff94abb1aad;#7;# brigades and divisions|a62de649-02ca-40a7-96af-c29ab91cf694</vt:lpwstr>
  </property>
  <property fmtid="{D5CDD505-2E9C-101B-9397-08002B2CF9AE}" pid="44" name="n1f450bd0d644ca798bdc94626fdef4f">
    <vt:lpwstr> 49 (east) brigade|8b4a5c23-ac02-4553-a96e-4b80c3857925</vt:lpwstr>
  </property>
  <property fmtid="{D5CDD505-2E9C-101B-9397-08002B2CF9AE}" pid="45" name="ItemRetentionFormula">
    <vt:lpwstr/>
  </property>
  <property fmtid="{D5CDD505-2E9C-101B-9397-08002B2CF9AE}" pid="46" name="_dlc_policyId">
    <vt:lpwstr/>
  </property>
  <property fmtid="{D5CDD505-2E9C-101B-9397-08002B2CF9AE}" pid="47" name="Subject Category">
    <vt:lpwstr>7;# brigades and divisions|a62de649-02ca-40a7-96af-c29ab91cf694</vt:lpwstr>
  </property>
  <property fmtid="{D5CDD505-2E9C-101B-9397-08002B2CF9AE}" pid="48" name="display_urn:schemas-microsoft-com:office:office#Editor">
    <vt:lpwstr>Clay, Marc Cpl (7X-G6-iHub-MilClk3)</vt:lpwstr>
  </property>
  <property fmtid="{D5CDD505-2E9C-101B-9397-08002B2CF9AE}" pid="49" name="Declared">
    <vt:lpwstr>0</vt:lpwstr>
  </property>
  <property fmtid="{D5CDD505-2E9C-101B-9397-08002B2CF9AE}" pid="50" name="Order">
    <vt:lpwstr>8100.00000000000</vt:lpwstr>
  </property>
  <property fmtid="{D5CDD505-2E9C-101B-9397-08002B2CF9AE}" pid="51" name="ComplianceAssetId">
    <vt:lpwstr/>
  </property>
  <property fmtid="{D5CDD505-2E9C-101B-9397-08002B2CF9AE}" pid="52" name="TemplateUrl">
    <vt:lpwstr/>
  </property>
  <property fmtid="{D5CDD505-2E9C-101B-9397-08002B2CF9AE}" pid="53" name="DocId">
    <vt:lpwstr/>
  </property>
  <property fmtid="{D5CDD505-2E9C-101B-9397-08002B2CF9AE}" pid="54" name="wic_System_Copyright">
    <vt:lpwstr/>
  </property>
  <property fmtid="{D5CDD505-2E9C-101B-9397-08002B2CF9AE}" pid="55" name="Business Owner">
    <vt:lpwstr/>
  </property>
  <property fmtid="{D5CDD505-2E9C-101B-9397-08002B2CF9AE}" pid="56" name="MeridioUrl">
    <vt:lpwstr/>
  </property>
  <property fmtid="{D5CDD505-2E9C-101B-9397-08002B2CF9AE}" pid="57" name="fileplanid">
    <vt:lpwstr>25;#01_08 personal development|bd884bac-c375-46b7-816c-aff94abb1aad</vt:lpwstr>
  </property>
  <property fmtid="{D5CDD505-2E9C-101B-9397-08002B2CF9AE}" pid="58" name="RetentionCategory">
    <vt:lpwstr>None</vt:lpwstr>
  </property>
  <property fmtid="{D5CDD505-2E9C-101B-9397-08002B2CF9AE}" pid="59" name="Subject Keywords">
    <vt:lpwstr>27;# 49 (east) brigade|8b4a5c23-ac02-4553-a96e-4b80c3857925</vt:lpwstr>
  </property>
  <property fmtid="{D5CDD505-2E9C-101B-9397-08002B2CF9AE}" pid="60" name="Email_x0020z_Subject">
    <vt:lpwstr/>
  </property>
  <property fmtid="{D5CDD505-2E9C-101B-9397-08002B2CF9AE}" pid="61" name="xd_ProgID">
    <vt:lpwstr/>
  </property>
  <property fmtid="{D5CDD505-2E9C-101B-9397-08002B2CF9AE}" pid="62" name="CategoryDescription">
    <vt:lpwstr/>
  </property>
  <property fmtid="{D5CDD505-2E9C-101B-9397-08002B2CF9AE}" pid="63" name="SharedWithUsers">
    <vt:lpwstr/>
  </property>
  <property fmtid="{D5CDD505-2E9C-101B-9397-08002B2CF9AE}" pid="64" name="display_urn:schemas-microsoft-com:office:office#Author">
    <vt:lpwstr>Lang, James Maj (Retd) (7X-G1-MS-SO2)</vt:lpwstr>
  </property>
  <property fmtid="{D5CDD505-2E9C-101B-9397-08002B2CF9AE}" pid="65" name="TaxKeywordTaxHTField">
    <vt:lpwstr/>
  </property>
  <property fmtid="{D5CDD505-2E9C-101B-9397-08002B2CF9AE}" pid="66" name="_Status">
    <vt:lpwstr>Not Started</vt:lpwstr>
  </property>
  <property fmtid="{D5CDD505-2E9C-101B-9397-08002B2CF9AE}" pid="67" name="FOIPublicationDate">
    <vt:lpwstr/>
  </property>
  <property fmtid="{D5CDD505-2E9C-101B-9397-08002B2CF9AE}" pid="68" name="ContentTypeId">
    <vt:lpwstr>0x0101005C12ACD3752D394D965A2BD26A3AE7E70052194B734B8F66479C478ACEBBC56DF7</vt:lpwstr>
  </property>
</Properties>
</file>