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7E4A" w14:textId="1B216C87" w:rsidR="0008246D" w:rsidRPr="00061B3A" w:rsidRDefault="008D4B9D" w:rsidP="00962ABF">
      <w:pPr>
        <w:jc w:val="right"/>
        <w:rPr>
          <w:rFonts w:ascii="Arial" w:hAnsi="Arial" w:cs="Arial"/>
          <w:b/>
          <w:szCs w:val="24"/>
          <w:u w:val="single"/>
        </w:rPr>
      </w:pPr>
      <w:r w:rsidRPr="00061B3A">
        <w:rPr>
          <w:rFonts w:ascii="Arial" w:hAnsi="Arial" w:cs="Arial"/>
          <w:noProof/>
          <w:szCs w:val="24"/>
          <w:lang w:eastAsia="en-GB"/>
        </w:rPr>
        <w:drawing>
          <wp:anchor distT="0" distB="0" distL="114300" distR="114300" simplePos="0" relativeHeight="251657216" behindDoc="1" locked="0" layoutInCell="1" allowOverlap="1" wp14:anchorId="07083609" wp14:editId="04D0FE02">
            <wp:simplePos x="0" y="0"/>
            <wp:positionH relativeFrom="column">
              <wp:posOffset>3810</wp:posOffset>
            </wp:positionH>
            <wp:positionV relativeFrom="paragraph">
              <wp:posOffset>3810</wp:posOffset>
            </wp:positionV>
            <wp:extent cx="1123950" cy="109862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035" cy="1101637"/>
                    </a:xfrm>
                    <a:prstGeom prst="rect">
                      <a:avLst/>
                    </a:prstGeom>
                  </pic:spPr>
                </pic:pic>
              </a:graphicData>
            </a:graphic>
            <wp14:sizeRelH relativeFrom="margin">
              <wp14:pctWidth>0</wp14:pctWidth>
            </wp14:sizeRelH>
            <wp14:sizeRelV relativeFrom="margin">
              <wp14:pctHeight>0</wp14:pctHeight>
            </wp14:sizeRelV>
          </wp:anchor>
        </w:drawing>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szCs w:val="24"/>
        </w:rPr>
        <w:tab/>
      </w:r>
      <w:r w:rsidR="0008246D" w:rsidRPr="00061B3A">
        <w:rPr>
          <w:rFonts w:ascii="Arial" w:hAnsi="Arial" w:cs="Arial"/>
          <w:b/>
          <w:szCs w:val="24"/>
          <w:u w:val="single"/>
        </w:rPr>
        <w:t>ANNEX D TO</w:t>
      </w:r>
    </w:p>
    <w:p w14:paraId="4AF2B1ED" w14:textId="77777777" w:rsidR="0008246D" w:rsidRPr="00061B3A" w:rsidRDefault="0008246D" w:rsidP="008D4B9D">
      <w:pPr>
        <w:jc w:val="right"/>
        <w:rPr>
          <w:rFonts w:ascii="Arial" w:hAnsi="Arial" w:cs="Arial"/>
          <w:b/>
          <w:szCs w:val="24"/>
          <w:u w:val="single"/>
        </w:rPr>
      </w:pP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u w:val="single"/>
        </w:rPr>
        <w:t>SI 1 – 2</w:t>
      </w:r>
    </w:p>
    <w:p w14:paraId="5BA0B128" w14:textId="1B45AA64" w:rsidR="0008246D" w:rsidRPr="00061B3A" w:rsidRDefault="0008246D" w:rsidP="008D4B9D">
      <w:pPr>
        <w:jc w:val="right"/>
        <w:rPr>
          <w:rFonts w:ascii="Arial" w:hAnsi="Arial" w:cs="Arial"/>
          <w:b/>
          <w:szCs w:val="24"/>
          <w:u w:val="single"/>
        </w:rPr>
      </w:pP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rPr>
        <w:tab/>
      </w:r>
      <w:r w:rsidRPr="00061B3A">
        <w:rPr>
          <w:rFonts w:ascii="Arial" w:hAnsi="Arial" w:cs="Arial"/>
          <w:b/>
          <w:szCs w:val="24"/>
          <w:u w:val="single"/>
        </w:rPr>
        <w:t xml:space="preserve">DATED </w:t>
      </w:r>
      <w:r w:rsidR="009A38EC">
        <w:rPr>
          <w:rFonts w:ascii="Arial" w:hAnsi="Arial" w:cs="Arial"/>
          <w:b/>
          <w:szCs w:val="24"/>
          <w:u w:val="single"/>
        </w:rPr>
        <w:t>MAR</w:t>
      </w:r>
      <w:r w:rsidR="002A0CDD" w:rsidRPr="00061B3A">
        <w:rPr>
          <w:rFonts w:ascii="Arial" w:hAnsi="Arial" w:cs="Arial"/>
          <w:b/>
          <w:szCs w:val="24"/>
          <w:u w:val="single"/>
        </w:rPr>
        <w:t xml:space="preserve"> 1</w:t>
      </w:r>
      <w:r w:rsidR="009A38EC">
        <w:rPr>
          <w:rFonts w:ascii="Arial" w:hAnsi="Arial" w:cs="Arial"/>
          <w:b/>
          <w:szCs w:val="24"/>
          <w:u w:val="single"/>
        </w:rPr>
        <w:t>8</w:t>
      </w:r>
    </w:p>
    <w:p w14:paraId="3EB92020" w14:textId="77777777" w:rsidR="0008246D" w:rsidRPr="00061B3A" w:rsidRDefault="0008246D" w:rsidP="0008246D">
      <w:pPr>
        <w:jc w:val="both"/>
        <w:rPr>
          <w:rFonts w:ascii="Arial" w:hAnsi="Arial" w:cs="Arial"/>
          <w:b/>
          <w:szCs w:val="24"/>
          <w:u w:val="single"/>
        </w:rPr>
      </w:pPr>
    </w:p>
    <w:p w14:paraId="04FD6369" w14:textId="77777777" w:rsidR="00962ABF" w:rsidRPr="00061B3A" w:rsidRDefault="00962ABF" w:rsidP="0008246D">
      <w:pPr>
        <w:jc w:val="both"/>
        <w:rPr>
          <w:rFonts w:ascii="Arial" w:hAnsi="Arial" w:cs="Arial"/>
          <w:b/>
          <w:szCs w:val="24"/>
          <w:u w:val="single"/>
        </w:rPr>
      </w:pPr>
    </w:p>
    <w:p w14:paraId="50465914" w14:textId="77777777" w:rsidR="00962ABF" w:rsidRPr="00061B3A" w:rsidRDefault="00962ABF" w:rsidP="0008246D">
      <w:pPr>
        <w:jc w:val="both"/>
        <w:rPr>
          <w:rFonts w:ascii="Arial" w:hAnsi="Arial" w:cs="Arial"/>
          <w:b/>
          <w:szCs w:val="24"/>
          <w:u w:val="single"/>
        </w:rPr>
      </w:pPr>
    </w:p>
    <w:p w14:paraId="5F12483C" w14:textId="77777777" w:rsidR="0008246D" w:rsidRPr="00061B3A" w:rsidRDefault="0008246D" w:rsidP="0008246D">
      <w:pPr>
        <w:jc w:val="center"/>
        <w:rPr>
          <w:rFonts w:ascii="Arial" w:hAnsi="Arial" w:cs="Arial"/>
          <w:b/>
          <w:szCs w:val="24"/>
          <w:u w:val="single"/>
        </w:rPr>
      </w:pPr>
      <w:r w:rsidRPr="00061B3A">
        <w:rPr>
          <w:rFonts w:ascii="Arial" w:hAnsi="Arial" w:cs="Arial"/>
          <w:b/>
          <w:szCs w:val="24"/>
          <w:u w:val="single"/>
        </w:rPr>
        <w:t>RESERVE FORCES AND CADETS ASSOCIATION</w:t>
      </w:r>
    </w:p>
    <w:p w14:paraId="5B6A131E" w14:textId="77777777" w:rsidR="0008246D" w:rsidRPr="00061B3A" w:rsidRDefault="0008246D" w:rsidP="0008246D">
      <w:pPr>
        <w:jc w:val="center"/>
        <w:rPr>
          <w:rFonts w:ascii="Arial" w:hAnsi="Arial" w:cs="Arial"/>
          <w:b/>
          <w:szCs w:val="24"/>
          <w:u w:val="single"/>
        </w:rPr>
      </w:pPr>
    </w:p>
    <w:p w14:paraId="0F6C4044" w14:textId="77777777" w:rsidR="0008246D" w:rsidRPr="00061B3A" w:rsidRDefault="0008246D" w:rsidP="0008246D">
      <w:pPr>
        <w:jc w:val="center"/>
        <w:rPr>
          <w:rFonts w:ascii="Arial" w:hAnsi="Arial" w:cs="Arial"/>
          <w:b/>
          <w:szCs w:val="24"/>
          <w:u w:val="single"/>
        </w:rPr>
      </w:pPr>
      <w:r w:rsidRPr="00061B3A">
        <w:rPr>
          <w:rFonts w:ascii="Arial" w:hAnsi="Arial" w:cs="Arial"/>
          <w:b/>
          <w:szCs w:val="24"/>
          <w:u w:val="single"/>
        </w:rPr>
        <w:t>FOR EAST ANGLIA</w:t>
      </w:r>
    </w:p>
    <w:p w14:paraId="46EA266D" w14:textId="77777777" w:rsidR="0008246D" w:rsidRPr="00061B3A" w:rsidRDefault="0008246D" w:rsidP="00CE6F40">
      <w:pPr>
        <w:jc w:val="center"/>
        <w:rPr>
          <w:rFonts w:ascii="Arial" w:hAnsi="Arial" w:cs="Arial"/>
          <w:b/>
          <w:szCs w:val="24"/>
          <w:u w:val="single"/>
        </w:rPr>
      </w:pPr>
    </w:p>
    <w:p w14:paraId="1FD10681" w14:textId="77777777" w:rsidR="0008246D" w:rsidRPr="00061B3A" w:rsidRDefault="0008246D" w:rsidP="00CE6F40">
      <w:pPr>
        <w:jc w:val="center"/>
        <w:rPr>
          <w:rFonts w:ascii="Arial" w:hAnsi="Arial" w:cs="Arial"/>
          <w:b/>
          <w:szCs w:val="24"/>
          <w:u w:val="single"/>
        </w:rPr>
      </w:pPr>
    </w:p>
    <w:p w14:paraId="30F353B6" w14:textId="77777777" w:rsidR="00CE6F40" w:rsidRPr="00061B3A" w:rsidRDefault="00CE6F40" w:rsidP="00CE6F40">
      <w:pPr>
        <w:jc w:val="center"/>
        <w:rPr>
          <w:rFonts w:ascii="Arial" w:hAnsi="Arial" w:cs="Arial"/>
          <w:szCs w:val="24"/>
        </w:rPr>
      </w:pPr>
      <w:r w:rsidRPr="00061B3A">
        <w:rPr>
          <w:rFonts w:ascii="Arial" w:hAnsi="Arial" w:cs="Arial"/>
          <w:b/>
          <w:szCs w:val="24"/>
          <w:u w:val="single"/>
        </w:rPr>
        <w:t>JOB DESCRIPTION</w:t>
      </w:r>
    </w:p>
    <w:p w14:paraId="01DF4696" w14:textId="77777777" w:rsidR="00CE6F40" w:rsidRPr="00061B3A" w:rsidRDefault="00CE6F40" w:rsidP="00CE6F40">
      <w:pPr>
        <w:jc w:val="both"/>
        <w:rPr>
          <w:rFonts w:ascii="Arial" w:hAnsi="Arial" w:cs="Arial"/>
          <w:szCs w:val="24"/>
        </w:rPr>
      </w:pPr>
    </w:p>
    <w:p w14:paraId="6DA39752" w14:textId="7ABA86AF" w:rsidR="00CE6F40" w:rsidRPr="00061B3A" w:rsidRDefault="00CE6F40" w:rsidP="007E1B62">
      <w:pPr>
        <w:pStyle w:val="ListParagraph"/>
        <w:numPr>
          <w:ilvl w:val="0"/>
          <w:numId w:val="2"/>
        </w:numPr>
        <w:jc w:val="both"/>
        <w:rPr>
          <w:rFonts w:ascii="Arial" w:hAnsi="Arial" w:cs="Arial"/>
          <w:szCs w:val="24"/>
        </w:rPr>
      </w:pPr>
      <w:r w:rsidRPr="00061B3A">
        <w:rPr>
          <w:rFonts w:ascii="Arial" w:hAnsi="Arial" w:cs="Arial"/>
          <w:szCs w:val="24"/>
          <w:u w:val="single"/>
        </w:rPr>
        <w:t>Appointment Details</w:t>
      </w:r>
    </w:p>
    <w:p w14:paraId="37F112C9" w14:textId="77777777" w:rsidR="00CE6F40" w:rsidRPr="00061B3A" w:rsidRDefault="00CE6F40" w:rsidP="00CE6F40">
      <w:pPr>
        <w:jc w:val="both"/>
        <w:rPr>
          <w:rFonts w:ascii="Arial" w:hAnsi="Arial" w:cs="Arial"/>
          <w:szCs w:val="24"/>
        </w:rPr>
      </w:pPr>
    </w:p>
    <w:p w14:paraId="366A8C73" w14:textId="77777777" w:rsidR="00CE6F40" w:rsidRPr="00061B3A" w:rsidRDefault="00CE6F40" w:rsidP="00CE6F40">
      <w:pPr>
        <w:ind w:left="1440" w:hanging="720"/>
        <w:jc w:val="both"/>
        <w:rPr>
          <w:rFonts w:ascii="Arial" w:hAnsi="Arial" w:cs="Arial"/>
          <w:szCs w:val="24"/>
        </w:rPr>
      </w:pPr>
      <w:r w:rsidRPr="00061B3A">
        <w:rPr>
          <w:rFonts w:ascii="Arial" w:hAnsi="Arial" w:cs="Arial"/>
          <w:szCs w:val="24"/>
        </w:rPr>
        <w:t>a.</w:t>
      </w:r>
      <w:r w:rsidRPr="00061B3A">
        <w:rPr>
          <w:rFonts w:ascii="Arial" w:hAnsi="Arial" w:cs="Arial"/>
          <w:szCs w:val="24"/>
        </w:rPr>
        <w:tab/>
      </w:r>
      <w:r w:rsidRPr="00061B3A">
        <w:rPr>
          <w:rFonts w:ascii="Arial" w:hAnsi="Arial" w:cs="Arial"/>
          <w:szCs w:val="24"/>
          <w:u w:val="single"/>
        </w:rPr>
        <w:t>Job Title:</w:t>
      </w:r>
      <w:r w:rsidRPr="00061B3A">
        <w:rPr>
          <w:rFonts w:ascii="Arial" w:hAnsi="Arial" w:cs="Arial"/>
          <w:szCs w:val="24"/>
        </w:rPr>
        <w:tab/>
        <w:t>Head of Estates Services (HES)</w:t>
      </w:r>
    </w:p>
    <w:p w14:paraId="309AF30B" w14:textId="77777777" w:rsidR="00CE6F40" w:rsidRPr="00061B3A" w:rsidRDefault="00CE6F40" w:rsidP="00CE6F40">
      <w:pPr>
        <w:jc w:val="both"/>
        <w:rPr>
          <w:rFonts w:ascii="Arial" w:hAnsi="Arial" w:cs="Arial"/>
          <w:szCs w:val="24"/>
        </w:rPr>
      </w:pPr>
    </w:p>
    <w:p w14:paraId="436AA99D" w14:textId="77777777" w:rsidR="00CE6F40" w:rsidRPr="00061B3A" w:rsidRDefault="00CE6F40" w:rsidP="00CE6F40">
      <w:pPr>
        <w:jc w:val="both"/>
        <w:rPr>
          <w:rFonts w:ascii="Arial" w:hAnsi="Arial" w:cs="Arial"/>
          <w:szCs w:val="24"/>
        </w:rPr>
      </w:pPr>
      <w:r w:rsidRPr="00061B3A">
        <w:rPr>
          <w:rFonts w:ascii="Arial" w:hAnsi="Arial" w:cs="Arial"/>
          <w:szCs w:val="24"/>
        </w:rPr>
        <w:tab/>
        <w:t>b.</w:t>
      </w:r>
      <w:r w:rsidRPr="00061B3A">
        <w:rPr>
          <w:rFonts w:ascii="Arial" w:hAnsi="Arial" w:cs="Arial"/>
          <w:szCs w:val="24"/>
        </w:rPr>
        <w:tab/>
      </w:r>
      <w:r w:rsidRPr="00061B3A">
        <w:rPr>
          <w:rFonts w:ascii="Arial" w:hAnsi="Arial" w:cs="Arial"/>
          <w:szCs w:val="24"/>
          <w:u w:val="single"/>
        </w:rPr>
        <w:t>Job Grade:</w:t>
      </w:r>
      <w:r w:rsidRPr="00061B3A">
        <w:rPr>
          <w:rFonts w:ascii="Arial" w:hAnsi="Arial" w:cs="Arial"/>
          <w:szCs w:val="24"/>
        </w:rPr>
        <w:tab/>
        <w:t>SPTO (C1)</w:t>
      </w:r>
    </w:p>
    <w:p w14:paraId="6DF9C3D9" w14:textId="77777777" w:rsidR="00CE6F40" w:rsidRPr="00061B3A" w:rsidRDefault="00CE6F40" w:rsidP="00CE6F40">
      <w:pPr>
        <w:jc w:val="both"/>
        <w:rPr>
          <w:rFonts w:ascii="Arial" w:hAnsi="Arial" w:cs="Arial"/>
          <w:szCs w:val="24"/>
        </w:rPr>
      </w:pPr>
    </w:p>
    <w:p w14:paraId="21DB578A" w14:textId="77777777" w:rsidR="00CE6F40" w:rsidRPr="00061B3A" w:rsidRDefault="00CE6F40" w:rsidP="00CE6F40">
      <w:pPr>
        <w:jc w:val="both"/>
        <w:rPr>
          <w:rFonts w:ascii="Arial" w:hAnsi="Arial" w:cs="Arial"/>
          <w:szCs w:val="24"/>
        </w:rPr>
      </w:pPr>
      <w:r w:rsidRPr="00061B3A">
        <w:rPr>
          <w:rFonts w:ascii="Arial" w:hAnsi="Arial" w:cs="Arial"/>
          <w:szCs w:val="24"/>
        </w:rPr>
        <w:tab/>
        <w:t>c.</w:t>
      </w:r>
      <w:r w:rsidRPr="00061B3A">
        <w:rPr>
          <w:rFonts w:ascii="Arial" w:hAnsi="Arial" w:cs="Arial"/>
          <w:szCs w:val="24"/>
        </w:rPr>
        <w:tab/>
      </w:r>
      <w:r w:rsidRPr="00061B3A">
        <w:rPr>
          <w:rFonts w:ascii="Arial" w:hAnsi="Arial" w:cs="Arial"/>
          <w:szCs w:val="24"/>
          <w:u w:val="single"/>
        </w:rPr>
        <w:t>Department:</w:t>
      </w:r>
      <w:r w:rsidRPr="00061B3A">
        <w:rPr>
          <w:rFonts w:ascii="Arial" w:hAnsi="Arial" w:cs="Arial"/>
          <w:szCs w:val="24"/>
        </w:rPr>
        <w:tab/>
        <w:t>Estates Services</w:t>
      </w:r>
    </w:p>
    <w:p w14:paraId="76BA1EC6" w14:textId="77777777" w:rsidR="00CE6F40" w:rsidRPr="00061B3A" w:rsidRDefault="00CE6F40" w:rsidP="00CE6F40">
      <w:pPr>
        <w:jc w:val="both"/>
        <w:rPr>
          <w:rFonts w:ascii="Arial" w:hAnsi="Arial" w:cs="Arial"/>
          <w:szCs w:val="24"/>
        </w:rPr>
      </w:pPr>
    </w:p>
    <w:p w14:paraId="5D3B835F" w14:textId="77777777" w:rsidR="00CE6F40" w:rsidRPr="00061B3A" w:rsidRDefault="00CE6F40" w:rsidP="00CE6F40">
      <w:pPr>
        <w:jc w:val="both"/>
        <w:rPr>
          <w:rFonts w:ascii="Arial" w:hAnsi="Arial" w:cs="Arial"/>
          <w:szCs w:val="24"/>
        </w:rPr>
      </w:pPr>
      <w:r w:rsidRPr="00061B3A">
        <w:rPr>
          <w:rFonts w:ascii="Arial" w:hAnsi="Arial" w:cs="Arial"/>
          <w:szCs w:val="24"/>
        </w:rPr>
        <w:tab/>
        <w:t>d.</w:t>
      </w:r>
      <w:r w:rsidRPr="00061B3A">
        <w:rPr>
          <w:rFonts w:ascii="Arial" w:hAnsi="Arial" w:cs="Arial"/>
          <w:szCs w:val="24"/>
        </w:rPr>
        <w:tab/>
      </w:r>
      <w:r w:rsidRPr="00061B3A">
        <w:rPr>
          <w:rFonts w:ascii="Arial" w:hAnsi="Arial" w:cs="Arial"/>
          <w:szCs w:val="24"/>
          <w:u w:val="single"/>
        </w:rPr>
        <w:t>Reports to:</w:t>
      </w:r>
      <w:r w:rsidRPr="00061B3A">
        <w:rPr>
          <w:rFonts w:ascii="Arial" w:hAnsi="Arial" w:cs="Arial"/>
          <w:szCs w:val="24"/>
        </w:rPr>
        <w:tab/>
        <w:t>Chief Executive</w:t>
      </w:r>
    </w:p>
    <w:p w14:paraId="4F2BADA6" w14:textId="77777777" w:rsidR="00CE6F40" w:rsidRPr="00061B3A" w:rsidRDefault="00CE6F40" w:rsidP="00CE6F40">
      <w:pPr>
        <w:jc w:val="both"/>
        <w:rPr>
          <w:rFonts w:ascii="Arial" w:hAnsi="Arial" w:cs="Arial"/>
          <w:szCs w:val="24"/>
        </w:rPr>
      </w:pPr>
    </w:p>
    <w:p w14:paraId="59B1A6D9" w14:textId="524C2444" w:rsidR="00CE6F40" w:rsidRPr="00061B3A" w:rsidRDefault="00CE6F40" w:rsidP="00CE6F40">
      <w:pPr>
        <w:ind w:left="1440" w:hanging="720"/>
        <w:rPr>
          <w:rFonts w:ascii="Arial" w:hAnsi="Arial" w:cs="Arial"/>
          <w:szCs w:val="24"/>
        </w:rPr>
      </w:pPr>
      <w:r w:rsidRPr="00061B3A">
        <w:rPr>
          <w:rFonts w:ascii="Arial" w:hAnsi="Arial" w:cs="Arial"/>
          <w:szCs w:val="24"/>
        </w:rPr>
        <w:t>e.</w:t>
      </w:r>
      <w:r w:rsidRPr="00061B3A">
        <w:rPr>
          <w:rFonts w:ascii="Arial" w:hAnsi="Arial" w:cs="Arial"/>
          <w:szCs w:val="24"/>
        </w:rPr>
        <w:tab/>
      </w:r>
      <w:r w:rsidRPr="00061B3A">
        <w:rPr>
          <w:rFonts w:ascii="Arial" w:hAnsi="Arial" w:cs="Arial"/>
          <w:szCs w:val="24"/>
          <w:u w:val="single"/>
        </w:rPr>
        <w:t>Job Purpose:</w:t>
      </w:r>
      <w:r w:rsidRPr="00061B3A">
        <w:rPr>
          <w:rFonts w:ascii="Arial" w:hAnsi="Arial" w:cs="Arial"/>
          <w:szCs w:val="24"/>
        </w:rPr>
        <w:tab/>
        <w:t xml:space="preserve">Responsible to the Chief Executive </w:t>
      </w:r>
      <w:r w:rsidR="00045BA3" w:rsidRPr="00061B3A">
        <w:rPr>
          <w:rFonts w:ascii="Arial" w:hAnsi="Arial" w:cs="Arial"/>
          <w:szCs w:val="24"/>
        </w:rPr>
        <w:t>for planning and delivering an estate for the reserves and cadets that is fit for purpose, legally compliant and delivers value for money.</w:t>
      </w:r>
    </w:p>
    <w:p w14:paraId="0F5AC21B" w14:textId="77777777" w:rsidR="00CE6F40" w:rsidRPr="00061B3A" w:rsidRDefault="00CE6F40" w:rsidP="00CE6F40">
      <w:pPr>
        <w:ind w:hanging="720"/>
        <w:rPr>
          <w:rFonts w:ascii="Arial" w:hAnsi="Arial" w:cs="Arial"/>
          <w:szCs w:val="24"/>
        </w:rPr>
      </w:pPr>
    </w:p>
    <w:p w14:paraId="27D52F2C" w14:textId="77777777" w:rsidR="00CE6F40" w:rsidRPr="00061B3A" w:rsidRDefault="00CE6F40" w:rsidP="00CE6F40">
      <w:pPr>
        <w:rPr>
          <w:rFonts w:ascii="Arial" w:hAnsi="Arial" w:cs="Arial"/>
          <w:b/>
          <w:szCs w:val="24"/>
        </w:rPr>
      </w:pPr>
      <w:r w:rsidRPr="00061B3A">
        <w:rPr>
          <w:rFonts w:ascii="Arial" w:hAnsi="Arial" w:cs="Arial"/>
          <w:b/>
          <w:szCs w:val="24"/>
        </w:rPr>
        <w:t>Principal Areas of Accountability/Tasks and Duties:</w:t>
      </w:r>
    </w:p>
    <w:p w14:paraId="387F68A7" w14:textId="77777777" w:rsidR="00CE6F40" w:rsidRPr="00061B3A" w:rsidRDefault="00CE6F40" w:rsidP="00CE6F40">
      <w:pPr>
        <w:rPr>
          <w:rFonts w:ascii="Arial" w:hAnsi="Arial" w:cs="Arial"/>
          <w:szCs w:val="24"/>
          <w:u w:val="single"/>
        </w:rPr>
      </w:pPr>
    </w:p>
    <w:p w14:paraId="0ADE94F4" w14:textId="77777777" w:rsidR="00CE6F40" w:rsidRPr="00061B3A" w:rsidRDefault="00CE6F40" w:rsidP="00CE6F40">
      <w:pPr>
        <w:rPr>
          <w:rFonts w:ascii="Arial" w:hAnsi="Arial" w:cs="Arial"/>
          <w:szCs w:val="24"/>
          <w:u w:val="single"/>
        </w:rPr>
      </w:pPr>
      <w:r w:rsidRPr="00061B3A">
        <w:rPr>
          <w:rFonts w:ascii="Arial" w:hAnsi="Arial" w:cs="Arial"/>
          <w:szCs w:val="24"/>
          <w:u w:val="single"/>
        </w:rPr>
        <w:t>General:</w:t>
      </w:r>
    </w:p>
    <w:p w14:paraId="180516A8" w14:textId="77777777" w:rsidR="00CE6F40" w:rsidRPr="00061B3A" w:rsidRDefault="00CE6F40" w:rsidP="00CE6F40">
      <w:pPr>
        <w:rPr>
          <w:rFonts w:ascii="Arial" w:hAnsi="Arial" w:cs="Arial"/>
          <w:szCs w:val="24"/>
        </w:rPr>
      </w:pPr>
    </w:p>
    <w:p w14:paraId="1642DF7C" w14:textId="293E1BBD" w:rsidR="00CE6F40" w:rsidRPr="00817F57" w:rsidRDefault="00CE6F40" w:rsidP="007E1B62">
      <w:pPr>
        <w:pStyle w:val="ListParagraph"/>
        <w:numPr>
          <w:ilvl w:val="0"/>
          <w:numId w:val="2"/>
        </w:numPr>
        <w:rPr>
          <w:rFonts w:ascii="Arial" w:hAnsi="Arial" w:cs="Arial"/>
          <w:szCs w:val="24"/>
        </w:rPr>
      </w:pPr>
      <w:r w:rsidRPr="00061B3A">
        <w:rPr>
          <w:rFonts w:ascii="Arial" w:hAnsi="Arial" w:cs="Arial"/>
          <w:szCs w:val="24"/>
        </w:rPr>
        <w:t xml:space="preserve">The Association’s area of responsibility is East Anglia (Counties of Bedfordshire, Cambridgeshire, Essex, Hertfordshire, Norfolk and </w:t>
      </w:r>
      <w:r w:rsidRPr="00817F57">
        <w:rPr>
          <w:rFonts w:ascii="Arial" w:hAnsi="Arial" w:cs="Arial"/>
          <w:szCs w:val="24"/>
        </w:rPr>
        <w:t xml:space="preserve">Suffolk). The properties include Army </w:t>
      </w:r>
      <w:r w:rsidR="006B1721" w:rsidRPr="00817F57">
        <w:rPr>
          <w:rFonts w:ascii="Arial" w:hAnsi="Arial" w:cs="Arial"/>
          <w:szCs w:val="24"/>
        </w:rPr>
        <w:t xml:space="preserve">Reserve </w:t>
      </w:r>
      <w:r w:rsidRPr="00817F57">
        <w:rPr>
          <w:rFonts w:ascii="Arial" w:hAnsi="Arial" w:cs="Arial"/>
          <w:szCs w:val="24"/>
        </w:rPr>
        <w:t xml:space="preserve">Centres, Army Cadet Premises, </w:t>
      </w:r>
      <w:r w:rsidR="007E1B62" w:rsidRPr="00817F57">
        <w:rPr>
          <w:rFonts w:ascii="Arial" w:hAnsi="Arial" w:cs="Arial"/>
          <w:szCs w:val="24"/>
        </w:rPr>
        <w:t>RAF Air Cadets</w:t>
      </w:r>
      <w:r w:rsidRPr="00817F57">
        <w:rPr>
          <w:rFonts w:ascii="Arial" w:hAnsi="Arial" w:cs="Arial"/>
          <w:szCs w:val="24"/>
        </w:rPr>
        <w:t xml:space="preserve"> premises, properties (mainly within schools) occupied by the Combined Cadet Force and Careers Offices. The properties are managed and maintained in accordance with the building and financial policy laid down by Defence </w:t>
      </w:r>
      <w:r w:rsidR="004A59C0" w:rsidRPr="00817F57">
        <w:rPr>
          <w:rFonts w:ascii="Arial" w:hAnsi="Arial" w:cs="Arial"/>
          <w:szCs w:val="24"/>
        </w:rPr>
        <w:t>Infrastructure Organisation (DIO)</w:t>
      </w:r>
      <w:r w:rsidRPr="00817F57">
        <w:rPr>
          <w:rFonts w:ascii="Arial" w:hAnsi="Arial" w:cs="Arial"/>
          <w:szCs w:val="24"/>
        </w:rPr>
        <w:t xml:space="preserve"> on behalf of all customers, through the direction of the Director Volunteer Estate (DVE) at the Council of RFCAs. </w:t>
      </w:r>
      <w:r w:rsidR="00045BA3" w:rsidRPr="00817F57">
        <w:rPr>
          <w:rFonts w:ascii="Arial" w:hAnsi="Arial" w:cs="Arial"/>
          <w:szCs w:val="24"/>
        </w:rPr>
        <w:t>HES is to</w:t>
      </w:r>
      <w:r w:rsidRPr="00817F57">
        <w:rPr>
          <w:rFonts w:ascii="Arial" w:hAnsi="Arial" w:cs="Arial"/>
          <w:szCs w:val="24"/>
        </w:rPr>
        <w:t xml:space="preserve"> plan, supervis</w:t>
      </w:r>
      <w:r w:rsidR="00045BA3" w:rsidRPr="00817F57">
        <w:rPr>
          <w:rFonts w:ascii="Arial" w:hAnsi="Arial" w:cs="Arial"/>
          <w:szCs w:val="24"/>
        </w:rPr>
        <w:t>e</w:t>
      </w:r>
      <w:r w:rsidRPr="00817F57">
        <w:rPr>
          <w:rFonts w:ascii="Arial" w:hAnsi="Arial" w:cs="Arial"/>
          <w:szCs w:val="24"/>
        </w:rPr>
        <w:t xml:space="preserve"> and </w:t>
      </w:r>
      <w:r w:rsidR="00045BA3" w:rsidRPr="00817F57">
        <w:rPr>
          <w:rFonts w:ascii="Arial" w:hAnsi="Arial" w:cs="Arial"/>
          <w:szCs w:val="24"/>
        </w:rPr>
        <w:t xml:space="preserve">deliver a </w:t>
      </w:r>
      <w:r w:rsidRPr="00817F57">
        <w:rPr>
          <w:rFonts w:ascii="Arial" w:hAnsi="Arial" w:cs="Arial"/>
          <w:szCs w:val="24"/>
        </w:rPr>
        <w:t xml:space="preserve">cost effective maintenance, refurbishment and reprovision </w:t>
      </w:r>
      <w:r w:rsidR="00045BA3" w:rsidRPr="00817F57">
        <w:rPr>
          <w:rFonts w:ascii="Arial" w:hAnsi="Arial" w:cs="Arial"/>
          <w:szCs w:val="24"/>
        </w:rPr>
        <w:t xml:space="preserve">programme </w:t>
      </w:r>
      <w:r w:rsidRPr="00817F57">
        <w:rPr>
          <w:rFonts w:ascii="Arial" w:hAnsi="Arial" w:cs="Arial"/>
          <w:szCs w:val="24"/>
        </w:rPr>
        <w:t xml:space="preserve">for </w:t>
      </w:r>
      <w:r w:rsidR="00045BA3" w:rsidRPr="00817F57">
        <w:rPr>
          <w:rFonts w:ascii="Arial" w:hAnsi="Arial" w:cs="Arial"/>
          <w:szCs w:val="24"/>
        </w:rPr>
        <w:t>both hard and soft FM.</w:t>
      </w:r>
    </w:p>
    <w:p w14:paraId="3DD7088A" w14:textId="77777777" w:rsidR="00045BA3" w:rsidRPr="00817F57" w:rsidRDefault="00045BA3" w:rsidP="00CE6F40">
      <w:pPr>
        <w:rPr>
          <w:rFonts w:ascii="Arial" w:hAnsi="Arial" w:cs="Arial"/>
          <w:szCs w:val="24"/>
        </w:rPr>
      </w:pPr>
    </w:p>
    <w:p w14:paraId="1E845138" w14:textId="120BA105"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HES reports directly to the Association Chief Executive and is responsible for providing appropriate professional direction, advice and assistance on all property and FM matters.</w:t>
      </w:r>
    </w:p>
    <w:p w14:paraId="552C9B86" w14:textId="77777777" w:rsidR="00CE6F40" w:rsidRPr="00817F57" w:rsidRDefault="00CE6F40" w:rsidP="00CE6F40">
      <w:pPr>
        <w:rPr>
          <w:rFonts w:ascii="Arial" w:hAnsi="Arial" w:cs="Arial"/>
          <w:szCs w:val="24"/>
        </w:rPr>
      </w:pPr>
    </w:p>
    <w:p w14:paraId="2B5736C7" w14:textId="02FEC95B"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He/She is fully conversant with the application of Safety, Health, Environment and Fire regulations in order to ensure the estate is compliant.</w:t>
      </w:r>
    </w:p>
    <w:p w14:paraId="4BDD34A1" w14:textId="77777777" w:rsidR="00CE6F40" w:rsidRPr="00817F57" w:rsidRDefault="00CE6F40" w:rsidP="00CE6F40">
      <w:pPr>
        <w:rPr>
          <w:rFonts w:ascii="Arial" w:hAnsi="Arial" w:cs="Arial"/>
          <w:szCs w:val="24"/>
        </w:rPr>
      </w:pPr>
    </w:p>
    <w:p w14:paraId="0038D125" w14:textId="0E0854EF"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HES requires an in-depth knowledge of JSP Scales (Reserves and Cadets), the D</w:t>
      </w:r>
      <w:r w:rsidR="004A59C0" w:rsidRPr="00817F57">
        <w:rPr>
          <w:rFonts w:ascii="Arial" w:hAnsi="Arial" w:cs="Arial"/>
          <w:szCs w:val="24"/>
        </w:rPr>
        <w:t>IO</w:t>
      </w:r>
      <w:r w:rsidRPr="00817F57">
        <w:rPr>
          <w:rFonts w:ascii="Arial" w:hAnsi="Arial" w:cs="Arial"/>
          <w:szCs w:val="24"/>
        </w:rPr>
        <w:t xml:space="preserve"> Output Specifications (OS) and the RFCA Service Specifications (SS) and Service Level Agreements (SLA).</w:t>
      </w:r>
    </w:p>
    <w:p w14:paraId="1EBC24F4" w14:textId="77777777" w:rsidR="00CE6F40" w:rsidRPr="00817F57" w:rsidRDefault="00CE6F40" w:rsidP="00CE6F40">
      <w:pPr>
        <w:rPr>
          <w:rFonts w:ascii="Arial" w:hAnsi="Arial" w:cs="Arial"/>
          <w:szCs w:val="24"/>
        </w:rPr>
      </w:pPr>
    </w:p>
    <w:p w14:paraId="32E25413" w14:textId="0A22BB4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Compilation and submission of Short Term Plans (STP) for Core Works, Minor New Works and Property Management to meet the requirements of the Estate Planning Tool (EPT), following consultation with DVE CRFCA, </w:t>
      </w:r>
      <w:r w:rsidR="004A59C0" w:rsidRPr="00817F57">
        <w:rPr>
          <w:rFonts w:ascii="Arial" w:hAnsi="Arial" w:cs="Arial"/>
          <w:szCs w:val="24"/>
        </w:rPr>
        <w:t>DIO</w:t>
      </w:r>
      <w:r w:rsidRPr="00817F57">
        <w:rPr>
          <w:rFonts w:ascii="Arial" w:hAnsi="Arial" w:cs="Arial"/>
          <w:szCs w:val="24"/>
        </w:rPr>
        <w:t xml:space="preserve"> and customers.</w:t>
      </w:r>
    </w:p>
    <w:p w14:paraId="2FC01DF1" w14:textId="77777777" w:rsidR="00CE6F40" w:rsidRPr="00817F57" w:rsidRDefault="00CE6F40" w:rsidP="00CE6F40">
      <w:pPr>
        <w:rPr>
          <w:rFonts w:ascii="Arial" w:hAnsi="Arial" w:cs="Arial"/>
          <w:szCs w:val="24"/>
        </w:rPr>
      </w:pPr>
    </w:p>
    <w:p w14:paraId="78497380" w14:textId="5FE39C8F"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Prepare estimates of cost for all minor new works and maintenance services and establish priorities for such works in relation to financial limitations and staff capacity. Develop, with Chief Executive and Association Head of Business Services the in-year (and future year’s) budgeted maintenance and FM programmes. Develop and maintain the </w:t>
      </w:r>
      <w:r w:rsidR="006B1721" w:rsidRPr="00817F57">
        <w:rPr>
          <w:rFonts w:ascii="Arial" w:hAnsi="Arial" w:cs="Arial"/>
          <w:szCs w:val="24"/>
        </w:rPr>
        <w:t xml:space="preserve">Service </w:t>
      </w:r>
      <w:r w:rsidR="005A2EC8" w:rsidRPr="00817F57">
        <w:rPr>
          <w:rFonts w:ascii="Arial" w:hAnsi="Arial" w:cs="Arial"/>
          <w:szCs w:val="24"/>
        </w:rPr>
        <w:t>Register</w:t>
      </w:r>
      <w:r w:rsidRPr="00817F57">
        <w:rPr>
          <w:rFonts w:ascii="Arial" w:hAnsi="Arial" w:cs="Arial"/>
          <w:szCs w:val="24"/>
        </w:rPr>
        <w:t xml:space="preserve"> and the Planned Maintenance Plan (PMP).</w:t>
      </w:r>
    </w:p>
    <w:p w14:paraId="34E0E43F" w14:textId="77777777" w:rsidR="00CE6F40" w:rsidRPr="00817F57" w:rsidRDefault="00CE6F40" w:rsidP="00CE6F40">
      <w:pPr>
        <w:rPr>
          <w:rFonts w:ascii="Arial" w:hAnsi="Arial" w:cs="Arial"/>
          <w:szCs w:val="24"/>
        </w:rPr>
      </w:pPr>
    </w:p>
    <w:p w14:paraId="32A10A59" w14:textId="71E7E7CA"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Develop the long-term building programme and the Building Life Cycle Replacement (BLCR) plan, including acquisition of land and disposal of properties surplus to requirements.</w:t>
      </w:r>
    </w:p>
    <w:p w14:paraId="6716BA6B" w14:textId="77777777" w:rsidR="00CE6F40" w:rsidRPr="00817F57" w:rsidRDefault="00CE6F40" w:rsidP="00CE6F40">
      <w:pPr>
        <w:rPr>
          <w:rFonts w:ascii="Arial" w:hAnsi="Arial" w:cs="Arial"/>
          <w:szCs w:val="24"/>
        </w:rPr>
      </w:pPr>
    </w:p>
    <w:p w14:paraId="6DFA7CA6" w14:textId="77777777" w:rsidR="00CE6F40" w:rsidRPr="00817F57" w:rsidRDefault="00CE6F40" w:rsidP="00CE6F40">
      <w:pPr>
        <w:rPr>
          <w:rFonts w:ascii="Arial" w:hAnsi="Arial" w:cs="Arial"/>
          <w:szCs w:val="24"/>
          <w:u w:val="single"/>
        </w:rPr>
      </w:pPr>
      <w:r w:rsidRPr="00817F57">
        <w:rPr>
          <w:rFonts w:ascii="Arial" w:hAnsi="Arial" w:cs="Arial"/>
          <w:szCs w:val="24"/>
          <w:u w:val="single"/>
        </w:rPr>
        <w:t>IN-YEAR MANAGEMENT</w:t>
      </w:r>
    </w:p>
    <w:p w14:paraId="3D8CEE15" w14:textId="77777777" w:rsidR="00CE6F40" w:rsidRPr="00817F57" w:rsidRDefault="00CE6F40" w:rsidP="00CE6F40">
      <w:pPr>
        <w:rPr>
          <w:rFonts w:ascii="Arial" w:hAnsi="Arial" w:cs="Arial"/>
          <w:szCs w:val="24"/>
          <w:u w:val="single"/>
        </w:rPr>
      </w:pPr>
    </w:p>
    <w:p w14:paraId="6296662E" w14:textId="29C6510F"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Responsible for the supervision, organisation and instruction of his/her Estates Staff, in particular his/her Surveyors/Property Managers (PTO) to deliver the works services and FM programmes which have been agreed with DVE CRFCA and </w:t>
      </w:r>
      <w:r w:rsidR="004A59C0" w:rsidRPr="00817F57">
        <w:rPr>
          <w:rFonts w:ascii="Arial" w:hAnsi="Arial" w:cs="Arial"/>
          <w:szCs w:val="24"/>
        </w:rPr>
        <w:t>DIO</w:t>
      </w:r>
      <w:r w:rsidRPr="00817F57">
        <w:rPr>
          <w:rFonts w:ascii="Arial" w:hAnsi="Arial" w:cs="Arial"/>
          <w:szCs w:val="24"/>
        </w:rPr>
        <w:t>, in consultation with the customers.</w:t>
      </w:r>
    </w:p>
    <w:p w14:paraId="3EDAE8A6" w14:textId="77777777" w:rsidR="00CE6F40" w:rsidRPr="00817F57" w:rsidRDefault="00CE6F40" w:rsidP="00CE6F40">
      <w:pPr>
        <w:rPr>
          <w:rFonts w:ascii="Arial" w:hAnsi="Arial" w:cs="Arial"/>
          <w:szCs w:val="24"/>
        </w:rPr>
      </w:pPr>
    </w:p>
    <w:p w14:paraId="6F1BFE65" w14:textId="45EC7AB5" w:rsidR="00CE6F40" w:rsidRPr="00817F57" w:rsidRDefault="007E1B62" w:rsidP="007E1B62">
      <w:pPr>
        <w:pStyle w:val="ListParagraph"/>
        <w:numPr>
          <w:ilvl w:val="0"/>
          <w:numId w:val="2"/>
        </w:numPr>
        <w:rPr>
          <w:rFonts w:ascii="Arial" w:hAnsi="Arial" w:cs="Arial"/>
          <w:szCs w:val="24"/>
        </w:rPr>
      </w:pPr>
      <w:r w:rsidRPr="00817F57">
        <w:rPr>
          <w:rFonts w:ascii="Arial" w:hAnsi="Arial" w:cs="Arial"/>
          <w:szCs w:val="24"/>
        </w:rPr>
        <w:t>I</w:t>
      </w:r>
      <w:r w:rsidR="00CE6F40" w:rsidRPr="00817F57">
        <w:rPr>
          <w:rFonts w:ascii="Arial" w:hAnsi="Arial" w:cs="Arial"/>
          <w:szCs w:val="24"/>
        </w:rPr>
        <w:t xml:space="preserve">mplement the PMP and ensure compliance with mandatory and statutory legislation governing estate matters, in particular Health and Safety at Work Acts (Electricity at Work, Food Safety, Control of </w:t>
      </w:r>
      <w:r w:rsidR="00817F57">
        <w:rPr>
          <w:rFonts w:ascii="Arial" w:hAnsi="Arial" w:cs="Arial"/>
          <w:szCs w:val="24"/>
        </w:rPr>
        <w:t>Legionella</w:t>
      </w:r>
      <w:r w:rsidR="00CE6F40" w:rsidRPr="00817F57">
        <w:rPr>
          <w:rFonts w:ascii="Arial" w:hAnsi="Arial" w:cs="Arial"/>
          <w:szCs w:val="24"/>
        </w:rPr>
        <w:t>, Lead in Air Pollution, etc).</w:t>
      </w:r>
    </w:p>
    <w:p w14:paraId="1FFB5D95" w14:textId="77777777" w:rsidR="00CE6F40" w:rsidRPr="00817F57" w:rsidRDefault="00CE6F40" w:rsidP="00CE6F40">
      <w:pPr>
        <w:rPr>
          <w:rFonts w:ascii="Arial" w:hAnsi="Arial" w:cs="Arial"/>
          <w:szCs w:val="24"/>
        </w:rPr>
      </w:pPr>
    </w:p>
    <w:p w14:paraId="0941DE65" w14:textId="417BEC5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Responsible for the overall supervision of duties for the Estates administration to ensure prompt and efficient handling of all correspondence invoices, works service demands, returns, legal correspondence and accounts.</w:t>
      </w:r>
    </w:p>
    <w:p w14:paraId="3EFD842F" w14:textId="77777777" w:rsidR="00CE6F40" w:rsidRPr="00817F57" w:rsidRDefault="00CE6F40" w:rsidP="00CE6F40">
      <w:pPr>
        <w:rPr>
          <w:rFonts w:ascii="Arial" w:hAnsi="Arial" w:cs="Arial"/>
          <w:szCs w:val="24"/>
        </w:rPr>
      </w:pPr>
    </w:p>
    <w:p w14:paraId="1EC4E175" w14:textId="3CFB724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Other than where consultants have been appointed, supervision of all building, mechanical, electrical and civil engineering works on all sites and properties within the Association’s area of responsibility, to ensure satisfactory workmanship, materials and progress in accordance with current regulations. Deliver projects on time and in budget.</w:t>
      </w:r>
    </w:p>
    <w:p w14:paraId="5678C623" w14:textId="77777777" w:rsidR="00CE6F40" w:rsidRPr="00817F57" w:rsidRDefault="00CE6F40" w:rsidP="00CE6F40">
      <w:pPr>
        <w:rPr>
          <w:rFonts w:ascii="Arial" w:hAnsi="Arial" w:cs="Arial"/>
          <w:szCs w:val="24"/>
        </w:rPr>
      </w:pPr>
    </w:p>
    <w:p w14:paraId="7255FF49" w14:textId="5CF37A65"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Carry out periodical internal and external inspections of all Association Properties and prepare reports thereon for repair and maintenance purposes.</w:t>
      </w:r>
    </w:p>
    <w:p w14:paraId="682F8ACE" w14:textId="77777777" w:rsidR="00CE6F40" w:rsidRPr="00817F57" w:rsidRDefault="00CE6F40" w:rsidP="00CE6F40">
      <w:pPr>
        <w:rPr>
          <w:rFonts w:ascii="Arial" w:hAnsi="Arial" w:cs="Arial"/>
          <w:szCs w:val="24"/>
        </w:rPr>
      </w:pPr>
    </w:p>
    <w:p w14:paraId="02ECE146" w14:textId="722982DB"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Liaise with Fire Officers and other Inspectors to ensure that all Statutory Fire Safety, Health and Welfare Regulations are observed or implemented in all buildings for which the Association is responsible.</w:t>
      </w:r>
    </w:p>
    <w:p w14:paraId="548AE523" w14:textId="77777777" w:rsidR="00CE6F40" w:rsidRPr="00817F57" w:rsidRDefault="00CE6F40" w:rsidP="00CE6F40">
      <w:pPr>
        <w:rPr>
          <w:rFonts w:ascii="Arial" w:hAnsi="Arial" w:cs="Arial"/>
          <w:szCs w:val="24"/>
        </w:rPr>
      </w:pPr>
    </w:p>
    <w:p w14:paraId="6F855E15" w14:textId="4992EDEF"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Other than where consultants have been appointed, preparation of all drawings, specifications, schedules or work etc., for all minor new works and drawings up the necessary contract documentation.</w:t>
      </w:r>
    </w:p>
    <w:p w14:paraId="6A7751D3" w14:textId="77777777" w:rsidR="00CE6F40" w:rsidRPr="00817F57" w:rsidRDefault="00CE6F40" w:rsidP="00CE6F40">
      <w:pPr>
        <w:rPr>
          <w:rFonts w:ascii="Arial" w:hAnsi="Arial" w:cs="Arial"/>
          <w:szCs w:val="24"/>
        </w:rPr>
      </w:pPr>
    </w:p>
    <w:p w14:paraId="7E8AF1C7" w14:textId="16A39217"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Take due consideration of Construction, Design and M</w:t>
      </w:r>
      <w:r w:rsidR="00817F57">
        <w:rPr>
          <w:rFonts w:ascii="Arial" w:hAnsi="Arial" w:cs="Arial"/>
          <w:szCs w:val="24"/>
        </w:rPr>
        <w:t>anagement (CDM) regulations</w:t>
      </w:r>
      <w:r w:rsidRPr="00817F57">
        <w:rPr>
          <w:rFonts w:ascii="Arial" w:hAnsi="Arial" w:cs="Arial"/>
          <w:szCs w:val="24"/>
        </w:rPr>
        <w:t>.</w:t>
      </w:r>
    </w:p>
    <w:p w14:paraId="336A4F3D" w14:textId="77777777" w:rsidR="00CE6F40" w:rsidRPr="00817F57" w:rsidRDefault="00CE6F40" w:rsidP="00CE6F40">
      <w:pPr>
        <w:rPr>
          <w:rFonts w:ascii="Arial" w:hAnsi="Arial" w:cs="Arial"/>
          <w:szCs w:val="24"/>
        </w:rPr>
      </w:pPr>
    </w:p>
    <w:p w14:paraId="106E9906" w14:textId="507CE2B2" w:rsidR="00CE6F40" w:rsidRPr="00817F57" w:rsidRDefault="00817F57" w:rsidP="007E1B62">
      <w:pPr>
        <w:pStyle w:val="ListParagraph"/>
        <w:numPr>
          <w:ilvl w:val="0"/>
          <w:numId w:val="2"/>
        </w:numPr>
        <w:rPr>
          <w:rFonts w:ascii="Arial" w:hAnsi="Arial" w:cs="Arial"/>
          <w:szCs w:val="24"/>
        </w:rPr>
      </w:pPr>
      <w:r>
        <w:rPr>
          <w:rFonts w:ascii="Arial" w:hAnsi="Arial" w:cs="Arial"/>
          <w:szCs w:val="24"/>
        </w:rPr>
        <w:lastRenderedPageBreak/>
        <w:t>Obtain planning consent</w:t>
      </w:r>
      <w:r w:rsidR="00CE6F40" w:rsidRPr="00817F57">
        <w:rPr>
          <w:rFonts w:ascii="Arial" w:hAnsi="Arial" w:cs="Arial"/>
          <w:szCs w:val="24"/>
        </w:rPr>
        <w:t xml:space="preserve">, Building Regulations and other approvals for all minor new building works. Liaise locally with </w:t>
      </w:r>
      <w:r w:rsidR="004A59C0" w:rsidRPr="00817F57">
        <w:rPr>
          <w:rFonts w:ascii="Arial" w:hAnsi="Arial" w:cs="Arial"/>
          <w:szCs w:val="24"/>
        </w:rPr>
        <w:t>DIO</w:t>
      </w:r>
      <w:r w:rsidR="00CE6F40" w:rsidRPr="00817F57">
        <w:rPr>
          <w:rFonts w:ascii="Arial" w:hAnsi="Arial" w:cs="Arial"/>
          <w:szCs w:val="24"/>
        </w:rPr>
        <w:t xml:space="preserve"> on land and accommodation matters as appropriate. </w:t>
      </w:r>
    </w:p>
    <w:p w14:paraId="7DF1480D" w14:textId="77777777" w:rsidR="00CE6F40" w:rsidRPr="00817F57" w:rsidRDefault="00CE6F40" w:rsidP="00CE6F40">
      <w:pPr>
        <w:rPr>
          <w:rFonts w:ascii="Arial" w:hAnsi="Arial" w:cs="Arial"/>
          <w:szCs w:val="24"/>
        </w:rPr>
      </w:pPr>
    </w:p>
    <w:p w14:paraId="2C6628DD" w14:textId="03EDEB6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Brief architects and other nominated professional consultants on works service requirements and ensure that such requirements are properly met. Attend meetings with consultants during the planning and construction stages.</w:t>
      </w:r>
    </w:p>
    <w:p w14:paraId="663A6FCA" w14:textId="77777777" w:rsidR="00CE6F40" w:rsidRPr="00817F57" w:rsidRDefault="00CE6F40" w:rsidP="00CE6F40">
      <w:pPr>
        <w:rPr>
          <w:rFonts w:ascii="Arial" w:hAnsi="Arial" w:cs="Arial"/>
          <w:szCs w:val="24"/>
        </w:rPr>
      </w:pPr>
    </w:p>
    <w:p w14:paraId="6ADF797D" w14:textId="03C92895"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Interpret Accommodation Scales in preparation of justifications for works services requiring </w:t>
      </w:r>
      <w:r w:rsidR="004A59C0" w:rsidRPr="00817F57">
        <w:rPr>
          <w:rFonts w:ascii="Arial" w:hAnsi="Arial" w:cs="Arial"/>
          <w:szCs w:val="24"/>
        </w:rPr>
        <w:t>DIO</w:t>
      </w:r>
      <w:r w:rsidRPr="00817F57">
        <w:rPr>
          <w:rFonts w:ascii="Arial" w:hAnsi="Arial" w:cs="Arial"/>
          <w:szCs w:val="24"/>
        </w:rPr>
        <w:t xml:space="preserve"> sanction.</w:t>
      </w:r>
    </w:p>
    <w:p w14:paraId="1A4499D6" w14:textId="77777777" w:rsidR="00CE6F40" w:rsidRPr="00817F57" w:rsidRDefault="00CE6F40" w:rsidP="00CE6F40">
      <w:pPr>
        <w:rPr>
          <w:rFonts w:ascii="Arial" w:hAnsi="Arial" w:cs="Arial"/>
          <w:szCs w:val="24"/>
        </w:rPr>
      </w:pPr>
    </w:p>
    <w:p w14:paraId="54CE7019" w14:textId="5F5A3557" w:rsidR="00CE6F40" w:rsidRPr="00817F57" w:rsidRDefault="00817F57" w:rsidP="007E1B62">
      <w:pPr>
        <w:pStyle w:val="ListParagraph"/>
        <w:numPr>
          <w:ilvl w:val="0"/>
          <w:numId w:val="2"/>
        </w:numPr>
        <w:rPr>
          <w:rFonts w:ascii="Arial" w:hAnsi="Arial" w:cs="Arial"/>
          <w:szCs w:val="24"/>
        </w:rPr>
      </w:pPr>
      <w:r>
        <w:rPr>
          <w:rFonts w:ascii="Arial" w:hAnsi="Arial" w:cs="Arial"/>
          <w:szCs w:val="24"/>
        </w:rPr>
        <w:t>Undertake</w:t>
      </w:r>
      <w:r w:rsidR="00CE6F40" w:rsidRPr="00817F57">
        <w:rPr>
          <w:rFonts w:ascii="Arial" w:hAnsi="Arial" w:cs="Arial"/>
          <w:szCs w:val="24"/>
        </w:rPr>
        <w:t xml:space="preserve"> measured and level surveys of buildings and sites and prepare drawing there from.</w:t>
      </w:r>
    </w:p>
    <w:p w14:paraId="0EAF4241" w14:textId="77777777" w:rsidR="00CE6F40" w:rsidRPr="00817F57" w:rsidRDefault="00CE6F40" w:rsidP="00CE6F40">
      <w:pPr>
        <w:rPr>
          <w:rFonts w:ascii="Arial" w:hAnsi="Arial" w:cs="Arial"/>
          <w:szCs w:val="24"/>
        </w:rPr>
      </w:pPr>
    </w:p>
    <w:p w14:paraId="748D82EA" w14:textId="3EB88376"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Maintain a list of Association approved contractors for the delivery of reactive and planned maintenance.</w:t>
      </w:r>
    </w:p>
    <w:p w14:paraId="73E439E6" w14:textId="77777777" w:rsidR="00CE6F40" w:rsidRPr="00817F57" w:rsidRDefault="00CE6F40" w:rsidP="00CE6F40">
      <w:pPr>
        <w:rPr>
          <w:rFonts w:ascii="Arial" w:hAnsi="Arial" w:cs="Arial"/>
          <w:szCs w:val="24"/>
        </w:rPr>
      </w:pPr>
    </w:p>
    <w:p w14:paraId="158E262B" w14:textId="785D42BE"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Apply tender procedures in accordance with </w:t>
      </w:r>
      <w:r w:rsidR="004A59C0" w:rsidRPr="00817F57">
        <w:rPr>
          <w:rFonts w:ascii="Arial" w:hAnsi="Arial" w:cs="Arial"/>
          <w:szCs w:val="24"/>
        </w:rPr>
        <w:t>current policy</w:t>
      </w:r>
      <w:r w:rsidRPr="00817F57">
        <w:rPr>
          <w:rFonts w:ascii="Arial" w:hAnsi="Arial" w:cs="Arial"/>
          <w:szCs w:val="24"/>
        </w:rPr>
        <w:t>.</w:t>
      </w:r>
    </w:p>
    <w:p w14:paraId="095AEB9C" w14:textId="77777777" w:rsidR="00CE6F40" w:rsidRPr="00817F57" w:rsidRDefault="00CE6F40" w:rsidP="00CE6F40">
      <w:pPr>
        <w:rPr>
          <w:rFonts w:ascii="Arial" w:hAnsi="Arial" w:cs="Arial"/>
          <w:szCs w:val="24"/>
        </w:rPr>
      </w:pPr>
    </w:p>
    <w:p w14:paraId="000D64B1" w14:textId="785B4DF3"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Obtain all planning consents and approvals and issue all notices to deliver the estate service required.</w:t>
      </w:r>
    </w:p>
    <w:p w14:paraId="1CDC8370" w14:textId="77777777" w:rsidR="00CE6F40" w:rsidRPr="00817F57" w:rsidRDefault="00CE6F40" w:rsidP="00CE6F40">
      <w:pPr>
        <w:rPr>
          <w:rFonts w:ascii="Arial" w:hAnsi="Arial" w:cs="Arial"/>
          <w:szCs w:val="24"/>
        </w:rPr>
      </w:pPr>
    </w:p>
    <w:p w14:paraId="52AB2ED0" w14:textId="18132528"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Appoint consultants and produce terms of reference for Core or Minor New Works projects.</w:t>
      </w:r>
    </w:p>
    <w:p w14:paraId="0C2FC1D9" w14:textId="77777777" w:rsidR="00CE6F40" w:rsidRPr="00817F57" w:rsidRDefault="00CE6F40" w:rsidP="00CE6F40">
      <w:pPr>
        <w:rPr>
          <w:rFonts w:ascii="Arial" w:hAnsi="Arial" w:cs="Arial"/>
          <w:szCs w:val="24"/>
        </w:rPr>
      </w:pPr>
    </w:p>
    <w:p w14:paraId="1F2C64F8" w14:textId="5C3A559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Project manage (PM) all core works projects, to ensure delivery on time in budget and value for money.</w:t>
      </w:r>
    </w:p>
    <w:p w14:paraId="052A4E59" w14:textId="77777777" w:rsidR="00CE6F40" w:rsidRPr="00817F57" w:rsidRDefault="00CE6F40" w:rsidP="00CE6F40">
      <w:pPr>
        <w:rPr>
          <w:rFonts w:ascii="Arial" w:hAnsi="Arial" w:cs="Arial"/>
          <w:szCs w:val="24"/>
        </w:rPr>
      </w:pPr>
    </w:p>
    <w:p w14:paraId="430C4E0D" w14:textId="43485936"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Attend the Association’s Management Board </w:t>
      </w:r>
      <w:r w:rsidR="004A59C0" w:rsidRPr="00817F57">
        <w:rPr>
          <w:rFonts w:ascii="Arial" w:hAnsi="Arial" w:cs="Arial"/>
          <w:szCs w:val="24"/>
        </w:rPr>
        <w:t>as required.  Attend</w:t>
      </w:r>
      <w:r w:rsidRPr="00817F57">
        <w:rPr>
          <w:rFonts w:ascii="Arial" w:hAnsi="Arial" w:cs="Arial"/>
          <w:szCs w:val="24"/>
        </w:rPr>
        <w:t xml:space="preserve"> the Association’s Estate Advisory </w:t>
      </w:r>
      <w:r w:rsidR="004A59C0" w:rsidRPr="00817F57">
        <w:rPr>
          <w:rFonts w:ascii="Arial" w:hAnsi="Arial" w:cs="Arial"/>
          <w:szCs w:val="24"/>
        </w:rPr>
        <w:t>Committee</w:t>
      </w:r>
      <w:r w:rsidRPr="00817F57">
        <w:rPr>
          <w:rFonts w:ascii="Arial" w:hAnsi="Arial" w:cs="Arial"/>
          <w:szCs w:val="24"/>
        </w:rPr>
        <w:t xml:space="preserve"> and act as </w:t>
      </w:r>
      <w:r w:rsidR="004A59C0" w:rsidRPr="00817F57">
        <w:rPr>
          <w:rFonts w:ascii="Arial" w:hAnsi="Arial" w:cs="Arial"/>
          <w:szCs w:val="24"/>
        </w:rPr>
        <w:t>its Secretary</w:t>
      </w:r>
      <w:r w:rsidRPr="00817F57">
        <w:rPr>
          <w:rFonts w:ascii="Arial" w:hAnsi="Arial" w:cs="Arial"/>
          <w:szCs w:val="24"/>
        </w:rPr>
        <w:t>.</w:t>
      </w:r>
    </w:p>
    <w:p w14:paraId="4A1B1885" w14:textId="77777777" w:rsidR="00CE6F40" w:rsidRPr="00817F57" w:rsidRDefault="00CE6F40" w:rsidP="00CE6F40">
      <w:pPr>
        <w:rPr>
          <w:rFonts w:ascii="Arial" w:hAnsi="Arial" w:cs="Arial"/>
          <w:szCs w:val="24"/>
        </w:rPr>
      </w:pPr>
    </w:p>
    <w:p w14:paraId="6E3B9296" w14:textId="77777777" w:rsidR="00CE6F40" w:rsidRPr="00817F57" w:rsidRDefault="00CE6F40" w:rsidP="00CE6F40">
      <w:pPr>
        <w:rPr>
          <w:rFonts w:ascii="Arial" w:hAnsi="Arial" w:cs="Arial"/>
          <w:szCs w:val="24"/>
          <w:u w:val="single"/>
        </w:rPr>
      </w:pPr>
      <w:r w:rsidRPr="00817F57">
        <w:rPr>
          <w:rFonts w:ascii="Arial" w:hAnsi="Arial" w:cs="Arial"/>
          <w:szCs w:val="24"/>
          <w:u w:val="single"/>
        </w:rPr>
        <w:t>FACILITIES MANAGEMENT</w:t>
      </w:r>
    </w:p>
    <w:p w14:paraId="7E736D3D" w14:textId="77777777" w:rsidR="00CE6F40" w:rsidRPr="00817F57" w:rsidRDefault="00CE6F40" w:rsidP="00CE6F40">
      <w:pPr>
        <w:rPr>
          <w:rFonts w:ascii="Arial" w:hAnsi="Arial" w:cs="Arial"/>
          <w:szCs w:val="24"/>
        </w:rPr>
      </w:pPr>
    </w:p>
    <w:p w14:paraId="2D32BAF7" w14:textId="1FA99E00"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Prepare, plan and implement the necessary hard and soft FM programmes against targets. To include grounds maintenance, utilities, accommodation stores and vehicles.</w:t>
      </w:r>
    </w:p>
    <w:p w14:paraId="0E3B6EAC" w14:textId="77777777" w:rsidR="00CE6F40" w:rsidRPr="00817F57" w:rsidRDefault="00CE6F40" w:rsidP="00CE6F40">
      <w:pPr>
        <w:rPr>
          <w:rFonts w:ascii="Arial" w:hAnsi="Arial" w:cs="Arial"/>
          <w:szCs w:val="24"/>
        </w:rPr>
      </w:pPr>
    </w:p>
    <w:p w14:paraId="19118744" w14:textId="2CAB3DE0"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Prioritise and implement energy efficiency measures against the Energy Management Systems (EMS) targets and in accordance with the current best practice.</w:t>
      </w:r>
    </w:p>
    <w:p w14:paraId="507EF9D1" w14:textId="77777777" w:rsidR="00CE6F40" w:rsidRPr="00817F57" w:rsidRDefault="00CE6F40" w:rsidP="00CE6F40">
      <w:pPr>
        <w:rPr>
          <w:rFonts w:ascii="Arial" w:hAnsi="Arial" w:cs="Arial"/>
          <w:szCs w:val="24"/>
        </w:rPr>
      </w:pPr>
    </w:p>
    <w:p w14:paraId="3242B705" w14:textId="77777777" w:rsidR="00CE6F40" w:rsidRPr="00817F57" w:rsidRDefault="00CE6F40" w:rsidP="00CE6F40">
      <w:pPr>
        <w:rPr>
          <w:rFonts w:ascii="Arial" w:hAnsi="Arial" w:cs="Arial"/>
          <w:szCs w:val="24"/>
          <w:u w:val="single"/>
        </w:rPr>
      </w:pPr>
      <w:r w:rsidRPr="00817F57">
        <w:rPr>
          <w:rFonts w:ascii="Arial" w:hAnsi="Arial" w:cs="Arial"/>
          <w:szCs w:val="24"/>
          <w:u w:val="single"/>
        </w:rPr>
        <w:t>FINANCIAL AND COMMERICIAL</w:t>
      </w:r>
    </w:p>
    <w:p w14:paraId="44740A77" w14:textId="77777777" w:rsidR="00CE6F40" w:rsidRPr="00817F57" w:rsidRDefault="00CE6F40" w:rsidP="00CE6F40">
      <w:pPr>
        <w:rPr>
          <w:rFonts w:ascii="Arial" w:hAnsi="Arial" w:cs="Arial"/>
          <w:szCs w:val="24"/>
        </w:rPr>
      </w:pPr>
    </w:p>
    <w:p w14:paraId="32C2544B" w14:textId="06E1DEA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Monitor and maintain financial records of all individual works services, contracts, agreements and assess forecast of expenditure. Certify accounts rendered by contractors, with Head of Business Services and prepare final accounts for all services.</w:t>
      </w:r>
    </w:p>
    <w:p w14:paraId="64288BA6" w14:textId="77777777" w:rsidR="00CE6F40" w:rsidRPr="00817F57" w:rsidRDefault="00CE6F40" w:rsidP="00CE6F40">
      <w:pPr>
        <w:rPr>
          <w:rFonts w:ascii="Arial" w:hAnsi="Arial" w:cs="Arial"/>
          <w:szCs w:val="24"/>
        </w:rPr>
      </w:pPr>
    </w:p>
    <w:p w14:paraId="0282474F" w14:textId="36CBCC2C"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Approve invoices, certificates and fee accounts in accordance with delegated powers determined by the Association Management Board.</w:t>
      </w:r>
    </w:p>
    <w:p w14:paraId="5AF659AB" w14:textId="77777777" w:rsidR="00CE6F40" w:rsidRPr="00817F57" w:rsidRDefault="00CE6F40" w:rsidP="00CE6F40">
      <w:pPr>
        <w:rPr>
          <w:rFonts w:ascii="Arial" w:hAnsi="Arial" w:cs="Arial"/>
          <w:szCs w:val="24"/>
        </w:rPr>
      </w:pPr>
    </w:p>
    <w:p w14:paraId="37DAE943" w14:textId="770ABAF8"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lastRenderedPageBreak/>
        <w:t>Organise and execute the annual works programme, keeping proper records of such works and monitoring and planning of associated expenditure.</w:t>
      </w:r>
    </w:p>
    <w:p w14:paraId="64338EA6" w14:textId="77777777" w:rsidR="00CE6F40" w:rsidRPr="00817F57" w:rsidRDefault="00CE6F40" w:rsidP="00CE6F40">
      <w:pPr>
        <w:rPr>
          <w:rFonts w:ascii="Arial" w:hAnsi="Arial" w:cs="Arial"/>
          <w:szCs w:val="24"/>
        </w:rPr>
      </w:pPr>
    </w:p>
    <w:p w14:paraId="28F451F2" w14:textId="2FB44E70"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Evaluate and authorise contractors’ invoice accounts to ensure value for money.</w:t>
      </w:r>
    </w:p>
    <w:p w14:paraId="3FF86A02" w14:textId="77777777" w:rsidR="00CE6F40" w:rsidRPr="00817F57" w:rsidRDefault="00CE6F40" w:rsidP="00CE6F40">
      <w:pPr>
        <w:rPr>
          <w:rFonts w:ascii="Arial" w:hAnsi="Arial" w:cs="Arial"/>
          <w:szCs w:val="24"/>
        </w:rPr>
      </w:pPr>
    </w:p>
    <w:p w14:paraId="3807B84D" w14:textId="09F685E9"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Assess, deliver and maintain the allocated works section of the service specifications, under the direction of DVE CRFCA.</w:t>
      </w:r>
    </w:p>
    <w:p w14:paraId="63B9CABA" w14:textId="77777777" w:rsidR="008D4B9D" w:rsidRPr="00817F57" w:rsidRDefault="008D4B9D" w:rsidP="00CE6F40">
      <w:pPr>
        <w:rPr>
          <w:rFonts w:ascii="Arial" w:hAnsi="Arial" w:cs="Arial"/>
          <w:szCs w:val="24"/>
        </w:rPr>
      </w:pPr>
    </w:p>
    <w:p w14:paraId="0A3CD0C4" w14:textId="77777777" w:rsidR="00CE6F40" w:rsidRPr="00817F57" w:rsidRDefault="00CE6F40" w:rsidP="00CE6F40">
      <w:pPr>
        <w:rPr>
          <w:rFonts w:ascii="Arial" w:hAnsi="Arial" w:cs="Arial"/>
          <w:szCs w:val="24"/>
          <w:u w:val="single"/>
        </w:rPr>
      </w:pPr>
      <w:r w:rsidRPr="00817F57">
        <w:rPr>
          <w:rFonts w:ascii="Arial" w:hAnsi="Arial" w:cs="Arial"/>
          <w:szCs w:val="24"/>
          <w:u w:val="single"/>
        </w:rPr>
        <w:t>REPORTS AND RETURNS</w:t>
      </w:r>
    </w:p>
    <w:p w14:paraId="5A219903" w14:textId="77777777" w:rsidR="00CE6F40" w:rsidRPr="00817F57" w:rsidRDefault="00CE6F40" w:rsidP="00CE6F40">
      <w:pPr>
        <w:rPr>
          <w:rFonts w:ascii="Arial" w:hAnsi="Arial" w:cs="Arial"/>
          <w:szCs w:val="24"/>
        </w:rPr>
      </w:pPr>
    </w:p>
    <w:p w14:paraId="55F7EF91" w14:textId="3CF5A9C6"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Prepare, collate and submit the annual estates funding submission to DPA&amp;FM in accordance with the Association PMP.</w:t>
      </w:r>
    </w:p>
    <w:p w14:paraId="23AE6199" w14:textId="77777777" w:rsidR="00CE6F40" w:rsidRPr="00817F57" w:rsidRDefault="00CE6F40" w:rsidP="00CE6F40">
      <w:pPr>
        <w:rPr>
          <w:rFonts w:ascii="Arial" w:hAnsi="Arial" w:cs="Arial"/>
          <w:szCs w:val="24"/>
        </w:rPr>
      </w:pPr>
    </w:p>
    <w:p w14:paraId="73E2EED7" w14:textId="51C875B6"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 xml:space="preserve">Prepare and submit monthly returns to DVE </w:t>
      </w:r>
      <w:r w:rsidR="00CC00AF" w:rsidRPr="00817F57">
        <w:rPr>
          <w:rFonts w:ascii="Arial" w:hAnsi="Arial" w:cs="Arial"/>
          <w:szCs w:val="24"/>
        </w:rPr>
        <w:t xml:space="preserve">CRFCA </w:t>
      </w:r>
      <w:r w:rsidRPr="00817F57">
        <w:rPr>
          <w:rFonts w:ascii="Arial" w:hAnsi="Arial" w:cs="Arial"/>
          <w:szCs w:val="24"/>
        </w:rPr>
        <w:t>confirming previous month’s outturn and any adjustments to the forecast of expenditure.</w:t>
      </w:r>
    </w:p>
    <w:p w14:paraId="63F19A26" w14:textId="77777777" w:rsidR="00CE6F40" w:rsidRPr="00817F57" w:rsidRDefault="00CE6F40" w:rsidP="00CE6F40">
      <w:pPr>
        <w:rPr>
          <w:rFonts w:ascii="Arial" w:hAnsi="Arial" w:cs="Arial"/>
          <w:szCs w:val="24"/>
        </w:rPr>
      </w:pPr>
    </w:p>
    <w:p w14:paraId="46B3A14F" w14:textId="4836A6D8"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Any other duties as directed by the Association Chief Executive.</w:t>
      </w:r>
    </w:p>
    <w:p w14:paraId="7440370D" w14:textId="77777777" w:rsidR="00CE6F40" w:rsidRPr="00817F57" w:rsidRDefault="00CE6F40" w:rsidP="00CE6F40">
      <w:pPr>
        <w:rPr>
          <w:rFonts w:ascii="Arial" w:hAnsi="Arial" w:cs="Arial"/>
          <w:szCs w:val="24"/>
        </w:rPr>
      </w:pPr>
    </w:p>
    <w:p w14:paraId="5E8CE861" w14:textId="0C0C8AB7" w:rsidR="00CE6F40" w:rsidRPr="00817F57" w:rsidRDefault="00CE6F40" w:rsidP="00CE6F40">
      <w:pPr>
        <w:rPr>
          <w:rFonts w:ascii="Arial" w:hAnsi="Arial" w:cs="Arial"/>
          <w:szCs w:val="24"/>
          <w:u w:val="single"/>
        </w:rPr>
      </w:pPr>
      <w:r w:rsidRPr="00817F57">
        <w:rPr>
          <w:rFonts w:ascii="Arial" w:hAnsi="Arial" w:cs="Arial"/>
          <w:szCs w:val="24"/>
          <w:u w:val="single"/>
        </w:rPr>
        <w:t>PERSONAL</w:t>
      </w:r>
      <w:r w:rsidR="009A38EC">
        <w:rPr>
          <w:rFonts w:ascii="Arial" w:hAnsi="Arial" w:cs="Arial"/>
          <w:szCs w:val="24"/>
          <w:u w:val="single"/>
        </w:rPr>
        <w:t xml:space="preserve"> ATTRIBUTES</w:t>
      </w:r>
    </w:p>
    <w:p w14:paraId="5EBBB86A" w14:textId="77777777" w:rsidR="00CE6F40" w:rsidRPr="00817F57" w:rsidRDefault="00CE6F40" w:rsidP="00CE6F40">
      <w:pPr>
        <w:rPr>
          <w:rFonts w:ascii="Arial" w:hAnsi="Arial" w:cs="Arial"/>
          <w:szCs w:val="24"/>
        </w:rPr>
      </w:pPr>
    </w:p>
    <w:p w14:paraId="629E98EA" w14:textId="183D1E48"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Qualifications – Be professionally qualified as a Member of the Royal Chartered Institute of Chartered Surveyors (RICS) or Chartered Institute of Building (CIOB) or hold other allied professional recognition in the provision of Estate and construction.</w:t>
      </w:r>
    </w:p>
    <w:p w14:paraId="795D441D" w14:textId="77777777" w:rsidR="00CE6F40" w:rsidRPr="00817F57" w:rsidRDefault="00CE6F40" w:rsidP="00CE6F40">
      <w:pPr>
        <w:rPr>
          <w:rFonts w:ascii="Arial" w:hAnsi="Arial" w:cs="Arial"/>
          <w:szCs w:val="24"/>
        </w:rPr>
      </w:pPr>
    </w:p>
    <w:p w14:paraId="61B5C5DB" w14:textId="28AF7E23"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Experience – Have experience in PM for new build and major refurbishment and knowledge or experience of Government estate work.</w:t>
      </w:r>
    </w:p>
    <w:p w14:paraId="15744B9C" w14:textId="77777777" w:rsidR="00CE6F40" w:rsidRPr="00817F57" w:rsidRDefault="00CE6F40" w:rsidP="00CE6F40">
      <w:pPr>
        <w:rPr>
          <w:rFonts w:ascii="Arial" w:hAnsi="Arial" w:cs="Arial"/>
          <w:szCs w:val="24"/>
        </w:rPr>
      </w:pPr>
    </w:p>
    <w:p w14:paraId="29856C7A" w14:textId="50650A1E"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Must be conversant with the entire MS Office appli</w:t>
      </w:r>
      <w:r w:rsidR="000A15C7" w:rsidRPr="00817F57">
        <w:rPr>
          <w:rFonts w:ascii="Arial" w:hAnsi="Arial" w:cs="Arial"/>
          <w:szCs w:val="24"/>
        </w:rPr>
        <w:t>cation software and PM Software and undergo training on SYMPHONY as required</w:t>
      </w:r>
    </w:p>
    <w:p w14:paraId="7E9F3EC3" w14:textId="77777777" w:rsidR="00CE6F40" w:rsidRPr="00817F57" w:rsidRDefault="00CE6F40" w:rsidP="00CE6F40">
      <w:pPr>
        <w:rPr>
          <w:rFonts w:ascii="Arial" w:hAnsi="Arial" w:cs="Arial"/>
          <w:szCs w:val="24"/>
        </w:rPr>
      </w:pPr>
    </w:p>
    <w:p w14:paraId="3E37B2C1" w14:textId="68455C24" w:rsidR="00CE6F40" w:rsidRPr="00817F57" w:rsidRDefault="00CE6F40" w:rsidP="007E1B62">
      <w:pPr>
        <w:pStyle w:val="ListParagraph"/>
        <w:numPr>
          <w:ilvl w:val="0"/>
          <w:numId w:val="2"/>
        </w:numPr>
        <w:rPr>
          <w:rFonts w:ascii="Arial" w:hAnsi="Arial" w:cs="Arial"/>
          <w:szCs w:val="24"/>
        </w:rPr>
      </w:pPr>
      <w:r w:rsidRPr="00817F57">
        <w:rPr>
          <w:rFonts w:ascii="Arial" w:hAnsi="Arial" w:cs="Arial"/>
          <w:szCs w:val="24"/>
        </w:rPr>
        <w:t>Health and Safety – Be aware that Health and Safety is the responsibility of all employees and that he/she should ensure that his/her working area complies with statutory requirements in accordance with current H&amp;S Legislation. Have a NEBOSH or equivalent qualification.</w:t>
      </w:r>
    </w:p>
    <w:p w14:paraId="31B84149" w14:textId="10C3C338" w:rsidR="007E1B62" w:rsidRPr="00817F57" w:rsidRDefault="007E1B62" w:rsidP="00CE6F40">
      <w:pPr>
        <w:rPr>
          <w:rFonts w:ascii="Arial" w:hAnsi="Arial" w:cs="Arial"/>
          <w:szCs w:val="24"/>
        </w:rPr>
      </w:pPr>
    </w:p>
    <w:p w14:paraId="710CBD36" w14:textId="5DB6F416" w:rsidR="007E1B62" w:rsidRDefault="007E1B62" w:rsidP="007E1B62">
      <w:pPr>
        <w:pStyle w:val="ListParagraph"/>
        <w:numPr>
          <w:ilvl w:val="0"/>
          <w:numId w:val="2"/>
        </w:numPr>
        <w:rPr>
          <w:rFonts w:ascii="Arial" w:hAnsi="Arial" w:cs="Arial"/>
          <w:szCs w:val="24"/>
        </w:rPr>
      </w:pPr>
      <w:r w:rsidRPr="00817F57">
        <w:rPr>
          <w:rFonts w:ascii="Arial" w:hAnsi="Arial" w:cs="Arial"/>
          <w:szCs w:val="24"/>
        </w:rPr>
        <w:t>Clearance – As this post involves visiting schools and Cadet sites on a regular basis the post-holder will be required to hold an Enhanced clearance from the Disclosure and Barring Service (DBS).</w:t>
      </w:r>
    </w:p>
    <w:p w14:paraId="50ADBE43" w14:textId="77777777" w:rsidR="009A38EC" w:rsidRPr="009A38EC" w:rsidRDefault="009A38EC" w:rsidP="009A38EC">
      <w:pPr>
        <w:pStyle w:val="ListParagraph"/>
        <w:rPr>
          <w:rFonts w:ascii="Arial" w:hAnsi="Arial" w:cs="Arial"/>
          <w:szCs w:val="24"/>
        </w:rPr>
      </w:pPr>
    </w:p>
    <w:p w14:paraId="4EBEC689" w14:textId="5B205611" w:rsidR="009A38EC" w:rsidRDefault="009A38EC" w:rsidP="007E1B62">
      <w:pPr>
        <w:pStyle w:val="ListParagraph"/>
        <w:numPr>
          <w:ilvl w:val="0"/>
          <w:numId w:val="2"/>
        </w:numPr>
        <w:rPr>
          <w:rFonts w:ascii="Arial" w:hAnsi="Arial" w:cs="Arial"/>
          <w:szCs w:val="24"/>
        </w:rPr>
      </w:pPr>
      <w:r>
        <w:rPr>
          <w:rFonts w:ascii="Arial" w:hAnsi="Arial" w:cs="Arial"/>
          <w:szCs w:val="24"/>
        </w:rPr>
        <w:t>Experience managing staff.</w:t>
      </w:r>
      <w:bookmarkStart w:id="0" w:name="_GoBack"/>
      <w:bookmarkEnd w:id="0"/>
    </w:p>
    <w:p w14:paraId="714E0CC5" w14:textId="77777777" w:rsidR="009A38EC" w:rsidRPr="009A38EC" w:rsidRDefault="009A38EC" w:rsidP="009A38EC">
      <w:pPr>
        <w:pStyle w:val="ListParagraph"/>
        <w:rPr>
          <w:rFonts w:ascii="Arial" w:hAnsi="Arial" w:cs="Arial"/>
          <w:szCs w:val="24"/>
        </w:rPr>
      </w:pPr>
    </w:p>
    <w:p w14:paraId="41D2CBE6" w14:textId="643544FF" w:rsidR="009A38EC" w:rsidRPr="009A38EC" w:rsidRDefault="009A38EC" w:rsidP="009A38EC">
      <w:pPr>
        <w:pStyle w:val="ListParagraph"/>
        <w:numPr>
          <w:ilvl w:val="0"/>
          <w:numId w:val="2"/>
        </w:numPr>
        <w:rPr>
          <w:rFonts w:ascii="Arial" w:hAnsi="Arial" w:cs="Arial"/>
          <w:szCs w:val="24"/>
        </w:rPr>
      </w:pPr>
      <w:r w:rsidRPr="009A38EC">
        <w:rPr>
          <w:rFonts w:ascii="Arial" w:hAnsi="Arial" w:cs="Arial"/>
          <w:szCs w:val="24"/>
        </w:rPr>
        <w:t>Keen to advance individual skills and personnel development.</w:t>
      </w:r>
    </w:p>
    <w:p w14:paraId="4EE4FEEF" w14:textId="77777777" w:rsidR="009A38EC" w:rsidRPr="009A38EC" w:rsidRDefault="009A38EC" w:rsidP="009A38EC">
      <w:pPr>
        <w:pStyle w:val="ListParagraph"/>
        <w:rPr>
          <w:rFonts w:ascii="Arial" w:hAnsi="Arial" w:cs="Arial"/>
          <w:szCs w:val="24"/>
        </w:rPr>
      </w:pPr>
    </w:p>
    <w:p w14:paraId="4215027F" w14:textId="4D9B8E90" w:rsidR="009A38EC" w:rsidRPr="009A38EC" w:rsidRDefault="009A38EC" w:rsidP="009A38EC">
      <w:pPr>
        <w:pStyle w:val="ListParagraph"/>
        <w:numPr>
          <w:ilvl w:val="0"/>
          <w:numId w:val="2"/>
        </w:numPr>
        <w:rPr>
          <w:rFonts w:ascii="Arial" w:hAnsi="Arial" w:cs="Arial"/>
          <w:szCs w:val="24"/>
        </w:rPr>
      </w:pPr>
      <w:r w:rsidRPr="009A38EC">
        <w:rPr>
          <w:rFonts w:ascii="Arial" w:hAnsi="Arial" w:cs="Arial"/>
          <w:szCs w:val="24"/>
        </w:rPr>
        <w:t>Ability to prioritise tasks and time manage effectively with recognition of where influence and authority lies and its impact on account activity.</w:t>
      </w:r>
    </w:p>
    <w:p w14:paraId="3B0D9CA7" w14:textId="77777777" w:rsidR="009A38EC" w:rsidRPr="009A38EC" w:rsidRDefault="009A38EC" w:rsidP="009A38EC">
      <w:pPr>
        <w:pStyle w:val="ListParagraph"/>
        <w:rPr>
          <w:rFonts w:ascii="Arial" w:hAnsi="Arial" w:cs="Arial"/>
          <w:szCs w:val="24"/>
        </w:rPr>
      </w:pPr>
    </w:p>
    <w:p w14:paraId="143F7655" w14:textId="54E31E84" w:rsidR="009A38EC" w:rsidRPr="009A38EC" w:rsidRDefault="009A38EC" w:rsidP="009A38EC">
      <w:pPr>
        <w:pStyle w:val="ListParagraph"/>
        <w:numPr>
          <w:ilvl w:val="0"/>
          <w:numId w:val="2"/>
        </w:numPr>
        <w:rPr>
          <w:rFonts w:ascii="Arial" w:hAnsi="Arial" w:cs="Arial"/>
          <w:szCs w:val="24"/>
        </w:rPr>
      </w:pPr>
      <w:r w:rsidRPr="009A38EC">
        <w:rPr>
          <w:rFonts w:ascii="Arial" w:hAnsi="Arial" w:cs="Arial"/>
          <w:szCs w:val="24"/>
        </w:rPr>
        <w:t>A self-starter with a high degree of flexibility and adaptability. Excellent team-working ability.</w:t>
      </w:r>
    </w:p>
    <w:p w14:paraId="61AB4F2D" w14:textId="77777777" w:rsidR="009A38EC" w:rsidRPr="009A38EC" w:rsidRDefault="009A38EC" w:rsidP="009A38EC">
      <w:pPr>
        <w:pStyle w:val="ListParagraph"/>
        <w:rPr>
          <w:rFonts w:ascii="Arial" w:hAnsi="Arial" w:cs="Arial"/>
          <w:szCs w:val="24"/>
        </w:rPr>
      </w:pPr>
    </w:p>
    <w:p w14:paraId="6A6D66F0" w14:textId="206A9413" w:rsidR="009A38EC" w:rsidRPr="009A38EC" w:rsidRDefault="009A38EC" w:rsidP="009A38EC">
      <w:pPr>
        <w:pStyle w:val="ListParagraph"/>
        <w:numPr>
          <w:ilvl w:val="0"/>
          <w:numId w:val="2"/>
        </w:numPr>
        <w:rPr>
          <w:rFonts w:ascii="Arial" w:hAnsi="Arial" w:cs="Arial"/>
          <w:szCs w:val="24"/>
        </w:rPr>
      </w:pPr>
      <w:r w:rsidRPr="009A38EC">
        <w:rPr>
          <w:rFonts w:ascii="Arial" w:hAnsi="Arial" w:cs="Arial"/>
          <w:szCs w:val="24"/>
        </w:rPr>
        <w:t>An inquiring mind with an organised approach to engagement and information management and good attention to detail.</w:t>
      </w:r>
    </w:p>
    <w:p w14:paraId="496C5730" w14:textId="21731BD5" w:rsidR="00666F71" w:rsidRPr="00817F57" w:rsidRDefault="00666F71" w:rsidP="00CE6F40">
      <w:pPr>
        <w:rPr>
          <w:rFonts w:ascii="Arial" w:hAnsi="Arial" w:cs="Arial"/>
          <w:szCs w:val="24"/>
        </w:rPr>
      </w:pPr>
    </w:p>
    <w:p w14:paraId="5A0A3EA1" w14:textId="4945C1AD" w:rsidR="00666F71" w:rsidRPr="00817F57" w:rsidRDefault="00666F71" w:rsidP="00666F71">
      <w:pPr>
        <w:pStyle w:val="BodyText"/>
        <w:spacing w:after="240"/>
        <w:rPr>
          <w:rFonts w:cs="Arial"/>
          <w:szCs w:val="24"/>
          <w:u w:val="single"/>
        </w:rPr>
      </w:pPr>
      <w:r w:rsidRPr="00817F57">
        <w:rPr>
          <w:rFonts w:cs="Arial"/>
          <w:szCs w:val="24"/>
          <w:u w:val="single"/>
        </w:rPr>
        <w:lastRenderedPageBreak/>
        <w:t>OTHER FEATURES</w:t>
      </w:r>
    </w:p>
    <w:p w14:paraId="56118DF7" w14:textId="0F198927" w:rsidR="00666F71" w:rsidRPr="00817F57" w:rsidRDefault="00666F71" w:rsidP="007E1B62">
      <w:pPr>
        <w:pStyle w:val="BodyText"/>
        <w:numPr>
          <w:ilvl w:val="0"/>
          <w:numId w:val="2"/>
        </w:numPr>
        <w:spacing w:after="240"/>
        <w:rPr>
          <w:rFonts w:cs="Arial"/>
          <w:szCs w:val="24"/>
        </w:rPr>
      </w:pPr>
      <w:r w:rsidRPr="00817F57">
        <w:rPr>
          <w:rFonts w:cs="Arial"/>
          <w:szCs w:val="24"/>
        </w:rPr>
        <w:t>This job description</w:t>
      </w:r>
    </w:p>
    <w:p w14:paraId="7A8010A6" w14:textId="77777777" w:rsidR="00666F71" w:rsidRPr="00817F57" w:rsidRDefault="00666F71" w:rsidP="00666F71">
      <w:pPr>
        <w:pStyle w:val="BodyText"/>
        <w:numPr>
          <w:ilvl w:val="0"/>
          <w:numId w:val="1"/>
        </w:numPr>
        <w:spacing w:after="240"/>
        <w:ind w:left="1276" w:hanging="567"/>
        <w:rPr>
          <w:rFonts w:cs="Arial"/>
          <w:szCs w:val="24"/>
        </w:rPr>
      </w:pPr>
      <w:r w:rsidRPr="00817F57">
        <w:rPr>
          <w:rFonts w:cs="Arial"/>
          <w:szCs w:val="24"/>
        </w:rPr>
        <w:t>Should be discussed/read with the Line Manager at the time of receiving the annual PDR Staff Report.</w:t>
      </w:r>
    </w:p>
    <w:p w14:paraId="1E0B9AEE" w14:textId="419F3ADD" w:rsidR="00666F71" w:rsidRPr="00817F57" w:rsidRDefault="008D4B9D" w:rsidP="00666F71">
      <w:pPr>
        <w:pStyle w:val="BodyText"/>
        <w:numPr>
          <w:ilvl w:val="0"/>
          <w:numId w:val="1"/>
        </w:numPr>
        <w:spacing w:after="240"/>
        <w:ind w:left="1276" w:hanging="567"/>
        <w:rPr>
          <w:rFonts w:cs="Arial"/>
          <w:szCs w:val="24"/>
        </w:rPr>
      </w:pPr>
      <w:r w:rsidRPr="00817F57">
        <w:rPr>
          <w:rFonts w:cs="Arial"/>
          <w:noProof/>
          <w:szCs w:val="24"/>
          <w:lang w:eastAsia="en-GB"/>
        </w:rPr>
        <mc:AlternateContent>
          <mc:Choice Requires="wps">
            <w:drawing>
              <wp:anchor distT="0" distB="0" distL="114300" distR="114300" simplePos="0" relativeHeight="251658240" behindDoc="0" locked="0" layoutInCell="1" allowOverlap="1" wp14:anchorId="14A1FCDD" wp14:editId="568452A4">
                <wp:simplePos x="0" y="0"/>
                <wp:positionH relativeFrom="column">
                  <wp:posOffset>3809</wp:posOffset>
                </wp:positionH>
                <wp:positionV relativeFrom="paragraph">
                  <wp:posOffset>476885</wp:posOffset>
                </wp:positionV>
                <wp:extent cx="6124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33AE6"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pt,37.55pt" to="482.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532wEAABAEAAAOAAAAZHJzL2Uyb0RvYy54bWysU02P0zAQvSPxHyzfadqILhA13UNXywVB&#10;xQJ3rzNuLPlLY9Om/56xk6YrQEis9mL5Y96beW/Gm9vBGnYEjNq7lq8WS87ASd9pd2j592/3b95z&#10;FpNwnTDeQcvPEPnt9vWrzSk0UPvemw6QEYmLzSm0vE8pNFUVZQ9WxIUP4OhRebQi0REPVYfiROzW&#10;VPVyeVOdPHYBvYQY6fZufOTbwq8UyPRFqQiJmZZTbamsWNbHvFbbjWgOKEKv5VSGeEYVVmhHSWeq&#10;O5EE+4n6DyqrJfroVVpIbyuvlJZQNJCa1fI3NQ+9CFC0kDkxzDbFl6OVn497ZLprec2ZE5Za9JBQ&#10;6EOf2M47RwZ6ZHX26RRiQ+E7t8fpFMMes+hBoWXK6PCDRqDYQMLYUFw+zy7DkJiky5tV/Xb9bs2Z&#10;pLcP63qdyauRJbMFjOkjeMvypuVGu+yBaMTxU0xj6CUkXxuX1+iN7u61MeWQpwd2BtlRUN/TsJpS&#10;PImihBlZZVWjjrJLZwMj61dQ5AvVOyoqE3nlFFKCSxde4yg6wxRVMAOXpex/Aqf4DIUyrf8DnhEl&#10;s3dpBlvtPP4t+9UKNcZfHBh1ZwsefXcuHS7W0NiV5kxfJM/103OBXz/y9hcAAAD//wMAUEsDBBQA&#10;BgAIAAAAIQBndj5M3QAAAAYBAAAPAAAAZHJzL2Rvd25yZXYueG1sTI7BTsMwEETvSPyDtUjcqNMg&#10;TAlxKoTUCnFrqIR6c2Injhqvo9hNU76e7QluszOj2ZevZ9ezyYyh8yhhuUiAGay97rCVsP/aPKyA&#10;hahQq96jkXAxAdbF7U2uMu3PuDNTGVtGIxgyJcHGOGSch9oap8LCDwYpa/zoVKRzbLke1ZnGXc/T&#10;JBHcqQ7pg1WDebemPpYnJ2FTNZfDz/b7I222qT1+Pu53U5lIeX83v70Ci2aOf2W44hM6FMRU+RPq&#10;wHoJgnoSnp+WwCh9EVdRkSEE8CLn//GLXwAAAP//AwBQSwECLQAUAAYACAAAACEAtoM4kv4AAADh&#10;AQAAEwAAAAAAAAAAAAAAAAAAAAAAW0NvbnRlbnRfVHlwZXNdLnhtbFBLAQItABQABgAIAAAAIQA4&#10;/SH/1gAAAJQBAAALAAAAAAAAAAAAAAAAAC8BAABfcmVscy8ucmVsc1BLAQItABQABgAIAAAAIQAH&#10;wN532wEAABAEAAAOAAAAAAAAAAAAAAAAAC4CAABkcnMvZTJvRG9jLnhtbFBLAQItABQABgAIAAAA&#10;IQBndj5M3QAAAAYBAAAPAAAAAAAAAAAAAAAAADUEAABkcnMvZG93bnJldi54bWxQSwUGAAAAAAQA&#10;BADzAAAAPwUAAAAA&#10;" strokecolor="black [3213]"/>
            </w:pict>
          </mc:Fallback>
        </mc:AlternateContent>
      </w:r>
      <w:r w:rsidR="00666F71" w:rsidRPr="00817F57">
        <w:rPr>
          <w:rFonts w:cs="Arial"/>
          <w:szCs w:val="24"/>
        </w:rPr>
        <w:t>May be reviewed in the light of changes during the period of your appointment and on change of incumbent.</w:t>
      </w:r>
    </w:p>
    <w:p w14:paraId="66928B4E" w14:textId="77777777" w:rsidR="008D4B9D" w:rsidRPr="00817F57" w:rsidRDefault="008D4B9D" w:rsidP="00666F71">
      <w:pPr>
        <w:rPr>
          <w:rFonts w:ascii="Arial" w:hAnsi="Arial" w:cs="Arial"/>
          <w:szCs w:val="24"/>
        </w:rPr>
      </w:pPr>
    </w:p>
    <w:p w14:paraId="3A1BDC4E" w14:textId="77777777" w:rsidR="00666F71" w:rsidRPr="00817F57" w:rsidRDefault="00666F71" w:rsidP="00666F71">
      <w:pPr>
        <w:rPr>
          <w:rFonts w:ascii="Arial" w:hAnsi="Arial" w:cs="Arial"/>
          <w:szCs w:val="24"/>
        </w:rPr>
      </w:pPr>
      <w:r w:rsidRPr="00817F57">
        <w:rPr>
          <w:rFonts w:ascii="Arial" w:hAnsi="Arial" w:cs="Arial"/>
          <w:szCs w:val="24"/>
        </w:rPr>
        <w:t>I have read and understood my job description and mandate of responsibility.</w:t>
      </w:r>
    </w:p>
    <w:p w14:paraId="59DF6DA2" w14:textId="77777777" w:rsidR="00666F71" w:rsidRPr="00817F57" w:rsidRDefault="00666F71" w:rsidP="00666F71">
      <w:pPr>
        <w:rPr>
          <w:rFonts w:ascii="Arial" w:hAnsi="Arial" w:cs="Arial"/>
          <w:szCs w:val="24"/>
        </w:rPr>
      </w:pPr>
    </w:p>
    <w:p w14:paraId="51BF67AB" w14:textId="77777777" w:rsidR="00666F71" w:rsidRPr="00817F57" w:rsidRDefault="00666F71" w:rsidP="00666F71">
      <w:pPr>
        <w:rPr>
          <w:rFonts w:ascii="Arial" w:hAnsi="Arial" w:cs="Arial"/>
          <w:szCs w:val="24"/>
        </w:rPr>
      </w:pPr>
    </w:p>
    <w:p w14:paraId="659F5878" w14:textId="77777777" w:rsidR="008D4B9D" w:rsidRPr="00817F57" w:rsidRDefault="008D4B9D" w:rsidP="00666F71">
      <w:pPr>
        <w:rPr>
          <w:rFonts w:ascii="Arial" w:hAnsi="Arial" w:cs="Arial"/>
          <w:szCs w:val="24"/>
        </w:rPr>
      </w:pPr>
    </w:p>
    <w:p w14:paraId="36F8FB71" w14:textId="77777777" w:rsidR="00666F71" w:rsidRPr="00817F57" w:rsidRDefault="00666F71" w:rsidP="00666F71">
      <w:pPr>
        <w:rPr>
          <w:rFonts w:ascii="Arial" w:hAnsi="Arial" w:cs="Arial"/>
          <w:szCs w:val="24"/>
        </w:rPr>
      </w:pPr>
      <w:r w:rsidRPr="00817F57">
        <w:rPr>
          <w:rFonts w:ascii="Arial" w:hAnsi="Arial" w:cs="Arial"/>
          <w:szCs w:val="24"/>
        </w:rPr>
        <w:t>Signed:</w:t>
      </w:r>
    </w:p>
    <w:p w14:paraId="08D2DC3F" w14:textId="77777777" w:rsidR="00666F71" w:rsidRPr="00817F57" w:rsidRDefault="00666F71" w:rsidP="00666F71">
      <w:pPr>
        <w:rPr>
          <w:rFonts w:ascii="Arial" w:hAnsi="Arial" w:cs="Arial"/>
          <w:szCs w:val="24"/>
        </w:rPr>
      </w:pPr>
    </w:p>
    <w:p w14:paraId="1C580739" w14:textId="77777777" w:rsidR="00666F71" w:rsidRPr="00817F57" w:rsidRDefault="00666F71" w:rsidP="00666F71">
      <w:pPr>
        <w:rPr>
          <w:rFonts w:ascii="Arial" w:hAnsi="Arial" w:cs="Arial"/>
          <w:szCs w:val="24"/>
        </w:rPr>
      </w:pPr>
    </w:p>
    <w:p w14:paraId="7819E13B" w14:textId="77777777" w:rsidR="00666F71" w:rsidRPr="00817F57" w:rsidRDefault="00666F71" w:rsidP="00666F71">
      <w:pPr>
        <w:rPr>
          <w:rFonts w:ascii="Arial" w:hAnsi="Arial" w:cs="Arial"/>
          <w:szCs w:val="24"/>
        </w:rPr>
      </w:pPr>
    </w:p>
    <w:p w14:paraId="13E2983C" w14:textId="77777777" w:rsidR="00666F71" w:rsidRPr="00061B3A" w:rsidRDefault="00666F71" w:rsidP="00666F71">
      <w:pPr>
        <w:rPr>
          <w:rFonts w:ascii="Arial" w:hAnsi="Arial" w:cs="Arial"/>
          <w:szCs w:val="24"/>
        </w:rPr>
      </w:pPr>
      <w:r w:rsidRPr="00817F57">
        <w:rPr>
          <w:rFonts w:ascii="Arial" w:hAnsi="Arial" w:cs="Arial"/>
          <w:szCs w:val="24"/>
        </w:rPr>
        <w:t>Post holder:</w:t>
      </w:r>
    </w:p>
    <w:p w14:paraId="76F6FCC0" w14:textId="77777777" w:rsidR="00666F71" w:rsidRPr="00061B3A" w:rsidRDefault="00666F71" w:rsidP="00666F71">
      <w:pPr>
        <w:rPr>
          <w:rFonts w:ascii="Arial" w:hAnsi="Arial" w:cs="Arial"/>
          <w:szCs w:val="24"/>
        </w:rPr>
      </w:pPr>
    </w:p>
    <w:p w14:paraId="70A7EE8E" w14:textId="77777777" w:rsidR="00666F71" w:rsidRPr="00061B3A" w:rsidRDefault="00666F71" w:rsidP="00666F71">
      <w:pPr>
        <w:rPr>
          <w:rFonts w:ascii="Arial" w:hAnsi="Arial" w:cs="Arial"/>
          <w:szCs w:val="24"/>
        </w:rPr>
      </w:pPr>
    </w:p>
    <w:p w14:paraId="163E3CC8" w14:textId="77777777" w:rsidR="008D4B9D" w:rsidRPr="00061B3A" w:rsidRDefault="008D4B9D" w:rsidP="00666F71">
      <w:pPr>
        <w:rPr>
          <w:rFonts w:ascii="Arial" w:hAnsi="Arial" w:cs="Arial"/>
          <w:szCs w:val="24"/>
        </w:rPr>
      </w:pPr>
    </w:p>
    <w:p w14:paraId="7577AE80" w14:textId="77777777" w:rsidR="00666F71" w:rsidRPr="00061B3A" w:rsidRDefault="00666F71" w:rsidP="00666F71">
      <w:pPr>
        <w:rPr>
          <w:rFonts w:ascii="Arial" w:hAnsi="Arial" w:cs="Arial"/>
          <w:szCs w:val="24"/>
        </w:rPr>
      </w:pPr>
      <w:r w:rsidRPr="00061B3A">
        <w:rPr>
          <w:rFonts w:ascii="Arial" w:hAnsi="Arial" w:cs="Arial"/>
          <w:szCs w:val="24"/>
        </w:rPr>
        <w:t>Dated:</w:t>
      </w:r>
    </w:p>
    <w:p w14:paraId="0B6E5A84" w14:textId="77777777" w:rsidR="00666F71" w:rsidRPr="00061B3A" w:rsidRDefault="00666F71" w:rsidP="00666F71">
      <w:pPr>
        <w:rPr>
          <w:rFonts w:ascii="Arial" w:hAnsi="Arial" w:cs="Arial"/>
          <w:szCs w:val="24"/>
        </w:rPr>
      </w:pPr>
    </w:p>
    <w:p w14:paraId="34AFF05B" w14:textId="77777777" w:rsidR="008D4B9D" w:rsidRPr="00061B3A" w:rsidRDefault="008D4B9D" w:rsidP="00666F71">
      <w:pPr>
        <w:rPr>
          <w:rFonts w:ascii="Arial" w:hAnsi="Arial" w:cs="Arial"/>
          <w:szCs w:val="24"/>
        </w:rPr>
      </w:pPr>
    </w:p>
    <w:p w14:paraId="239330BA" w14:textId="77777777" w:rsidR="00666F71" w:rsidRPr="00061B3A" w:rsidRDefault="00666F71" w:rsidP="00666F71">
      <w:pPr>
        <w:rPr>
          <w:rFonts w:ascii="Arial" w:hAnsi="Arial" w:cs="Arial"/>
          <w:szCs w:val="24"/>
        </w:rPr>
      </w:pPr>
    </w:p>
    <w:p w14:paraId="60C120F1" w14:textId="77777777" w:rsidR="00666F71" w:rsidRPr="00061B3A" w:rsidRDefault="00666F71" w:rsidP="00666F71">
      <w:pPr>
        <w:rPr>
          <w:rFonts w:ascii="Arial" w:hAnsi="Arial" w:cs="Arial"/>
          <w:szCs w:val="24"/>
        </w:rPr>
      </w:pPr>
    </w:p>
    <w:p w14:paraId="6C19A16E" w14:textId="77777777" w:rsidR="00666F71" w:rsidRPr="00061B3A" w:rsidRDefault="00666F71" w:rsidP="00666F71">
      <w:pPr>
        <w:rPr>
          <w:rFonts w:ascii="Arial" w:hAnsi="Arial" w:cs="Arial"/>
          <w:szCs w:val="24"/>
        </w:rPr>
      </w:pPr>
      <w:r w:rsidRPr="00061B3A">
        <w:rPr>
          <w:rFonts w:ascii="Arial" w:hAnsi="Arial" w:cs="Arial"/>
          <w:szCs w:val="24"/>
        </w:rPr>
        <w:t>Signed:</w:t>
      </w:r>
    </w:p>
    <w:p w14:paraId="2E52D7AC" w14:textId="77777777" w:rsidR="00666F71" w:rsidRPr="00061B3A" w:rsidRDefault="00666F71" w:rsidP="00666F71">
      <w:pPr>
        <w:rPr>
          <w:rFonts w:ascii="Arial" w:hAnsi="Arial" w:cs="Arial"/>
          <w:szCs w:val="24"/>
        </w:rPr>
      </w:pPr>
    </w:p>
    <w:p w14:paraId="3B28ABBD" w14:textId="77777777" w:rsidR="00666F71" w:rsidRPr="00061B3A" w:rsidRDefault="00666F71" w:rsidP="00666F71">
      <w:pPr>
        <w:rPr>
          <w:rFonts w:ascii="Arial" w:hAnsi="Arial" w:cs="Arial"/>
          <w:szCs w:val="24"/>
        </w:rPr>
      </w:pPr>
    </w:p>
    <w:p w14:paraId="22514BBA" w14:textId="77777777" w:rsidR="00666F71" w:rsidRPr="00061B3A" w:rsidRDefault="00666F71" w:rsidP="00666F71">
      <w:pPr>
        <w:rPr>
          <w:rFonts w:ascii="Arial" w:hAnsi="Arial" w:cs="Arial"/>
          <w:szCs w:val="24"/>
        </w:rPr>
      </w:pPr>
    </w:p>
    <w:p w14:paraId="23D2DEC9" w14:textId="77777777" w:rsidR="00666F71" w:rsidRPr="00061B3A" w:rsidRDefault="00666F71" w:rsidP="00666F71">
      <w:pPr>
        <w:rPr>
          <w:rFonts w:ascii="Arial" w:hAnsi="Arial" w:cs="Arial"/>
          <w:szCs w:val="24"/>
        </w:rPr>
      </w:pPr>
      <w:r w:rsidRPr="00061B3A">
        <w:rPr>
          <w:rFonts w:ascii="Arial" w:hAnsi="Arial" w:cs="Arial"/>
          <w:szCs w:val="24"/>
        </w:rPr>
        <w:t>Line manager:</w:t>
      </w:r>
    </w:p>
    <w:p w14:paraId="6BB9920B" w14:textId="77777777" w:rsidR="00666F71" w:rsidRPr="00061B3A" w:rsidRDefault="00666F71" w:rsidP="00666F71">
      <w:pPr>
        <w:rPr>
          <w:rFonts w:ascii="Arial" w:hAnsi="Arial" w:cs="Arial"/>
          <w:szCs w:val="24"/>
        </w:rPr>
      </w:pPr>
    </w:p>
    <w:p w14:paraId="4924A5B5" w14:textId="77777777" w:rsidR="00666F71" w:rsidRPr="00061B3A" w:rsidRDefault="00666F71" w:rsidP="00666F71">
      <w:pPr>
        <w:rPr>
          <w:rFonts w:ascii="Arial" w:hAnsi="Arial" w:cs="Arial"/>
          <w:szCs w:val="24"/>
        </w:rPr>
      </w:pPr>
    </w:p>
    <w:p w14:paraId="1DF5F862" w14:textId="77777777" w:rsidR="00666F71" w:rsidRPr="00061B3A" w:rsidRDefault="00666F71" w:rsidP="00666F71">
      <w:pPr>
        <w:rPr>
          <w:rFonts w:ascii="Arial" w:hAnsi="Arial" w:cs="Arial"/>
          <w:szCs w:val="24"/>
        </w:rPr>
      </w:pPr>
    </w:p>
    <w:p w14:paraId="11F09F98" w14:textId="16750BAF" w:rsidR="00CE6F40" w:rsidRPr="00061B3A" w:rsidRDefault="00666F71" w:rsidP="00666F71">
      <w:pPr>
        <w:rPr>
          <w:rFonts w:ascii="Arial" w:hAnsi="Arial" w:cs="Arial"/>
          <w:szCs w:val="24"/>
          <w:u w:val="single"/>
        </w:rPr>
      </w:pPr>
      <w:r w:rsidRPr="00061B3A">
        <w:rPr>
          <w:rFonts w:ascii="Arial" w:hAnsi="Arial" w:cs="Arial"/>
          <w:szCs w:val="24"/>
        </w:rPr>
        <w:t xml:space="preserve">Dated: </w:t>
      </w:r>
    </w:p>
    <w:p w14:paraId="57274ABB" w14:textId="77777777" w:rsidR="00C85990" w:rsidRPr="00061B3A" w:rsidRDefault="00C85990">
      <w:pPr>
        <w:rPr>
          <w:szCs w:val="24"/>
        </w:rPr>
      </w:pPr>
    </w:p>
    <w:sectPr w:rsidR="00C85990" w:rsidRPr="00061B3A" w:rsidSect="008D4B9D">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FC67" w14:textId="77777777" w:rsidR="00073E89" w:rsidRDefault="00073E89" w:rsidP="00CE6F40">
      <w:r>
        <w:separator/>
      </w:r>
    </w:p>
  </w:endnote>
  <w:endnote w:type="continuationSeparator" w:id="0">
    <w:p w14:paraId="194838DA" w14:textId="77777777" w:rsidR="00073E89" w:rsidRDefault="00073E89" w:rsidP="00CE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EDC8" w14:textId="510E1BDC" w:rsidR="00073E89" w:rsidRPr="00CE6F40" w:rsidRDefault="00073E89">
    <w:pPr>
      <w:pStyle w:val="Footer"/>
      <w:jc w:val="center"/>
      <w:rPr>
        <w:rFonts w:ascii="Arial" w:hAnsi="Arial" w:cs="Arial"/>
      </w:rPr>
    </w:pPr>
    <w:r>
      <w:rPr>
        <w:rFonts w:ascii="Arial" w:hAnsi="Arial" w:cs="Arial"/>
      </w:rPr>
      <w:t>1-2-D</w:t>
    </w:r>
    <w:r w:rsidRPr="00CE6F40">
      <w:rPr>
        <w:rFonts w:ascii="Arial" w:hAnsi="Arial" w:cs="Arial"/>
      </w:rPr>
      <w:t xml:space="preserve"> - </w:t>
    </w:r>
    <w:r w:rsidRPr="00CE6F40">
      <w:rPr>
        <w:rFonts w:ascii="Arial" w:hAnsi="Arial" w:cs="Arial"/>
      </w:rPr>
      <w:fldChar w:fldCharType="begin"/>
    </w:r>
    <w:r w:rsidRPr="00CE6F40">
      <w:rPr>
        <w:rFonts w:ascii="Arial" w:hAnsi="Arial" w:cs="Arial"/>
      </w:rPr>
      <w:instrText xml:space="preserve"> PAGE   \* MERGEFORMAT </w:instrText>
    </w:r>
    <w:r w:rsidRPr="00CE6F40">
      <w:rPr>
        <w:rFonts w:ascii="Arial" w:hAnsi="Arial" w:cs="Arial"/>
      </w:rPr>
      <w:fldChar w:fldCharType="separate"/>
    </w:r>
    <w:r w:rsidR="009A38EC">
      <w:rPr>
        <w:rFonts w:ascii="Arial" w:hAnsi="Arial" w:cs="Arial"/>
        <w:noProof/>
      </w:rPr>
      <w:t>3</w:t>
    </w:r>
    <w:r w:rsidRPr="00CE6F40">
      <w:rPr>
        <w:rFonts w:ascii="Arial" w:hAnsi="Arial" w:cs="Arial"/>
      </w:rPr>
      <w:fldChar w:fldCharType="end"/>
    </w:r>
  </w:p>
  <w:p w14:paraId="6C83032C" w14:textId="7FFFE5FD" w:rsidR="00073E89" w:rsidRPr="00CE6F40" w:rsidRDefault="009A38EC">
    <w:pPr>
      <w:pStyle w:val="Footer"/>
      <w:rPr>
        <w:rFonts w:ascii="Arial" w:hAnsi="Arial" w:cs="Arial"/>
        <w:sz w:val="20"/>
      </w:rPr>
    </w:pPr>
    <w:r>
      <w:rPr>
        <w:rFonts w:ascii="Arial" w:hAnsi="Arial" w:cs="Arial"/>
        <w:sz w:val="20"/>
      </w:rPr>
      <w:t>(Mar 18</w:t>
    </w:r>
    <w:r w:rsidR="00073E89">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4A19" w14:textId="77777777" w:rsidR="00073E89" w:rsidRDefault="00073E89" w:rsidP="00CE6F40">
      <w:r>
        <w:separator/>
      </w:r>
    </w:p>
  </w:footnote>
  <w:footnote w:type="continuationSeparator" w:id="0">
    <w:p w14:paraId="5D656C8B" w14:textId="77777777" w:rsidR="00073E89" w:rsidRDefault="00073E89" w:rsidP="00CE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7692"/>
    <w:multiLevelType w:val="hybridMultilevel"/>
    <w:tmpl w:val="325A1D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D5310"/>
    <w:multiLevelType w:val="hybridMultilevel"/>
    <w:tmpl w:val="5BD8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40"/>
    <w:rsid w:val="00045BA3"/>
    <w:rsid w:val="00047105"/>
    <w:rsid w:val="00061B3A"/>
    <w:rsid w:val="00072E02"/>
    <w:rsid w:val="00073E89"/>
    <w:rsid w:val="0008246D"/>
    <w:rsid w:val="000923B5"/>
    <w:rsid w:val="000A14AD"/>
    <w:rsid w:val="000A15C7"/>
    <w:rsid w:val="000E27F8"/>
    <w:rsid w:val="002A0CDD"/>
    <w:rsid w:val="002E1FCA"/>
    <w:rsid w:val="00311AC3"/>
    <w:rsid w:val="00323B05"/>
    <w:rsid w:val="00396AB1"/>
    <w:rsid w:val="0042034D"/>
    <w:rsid w:val="004A59C0"/>
    <w:rsid w:val="004A7D61"/>
    <w:rsid w:val="00591917"/>
    <w:rsid w:val="005A2EC8"/>
    <w:rsid w:val="00666F71"/>
    <w:rsid w:val="00686098"/>
    <w:rsid w:val="006B1721"/>
    <w:rsid w:val="007B42E5"/>
    <w:rsid w:val="007E1B62"/>
    <w:rsid w:val="00817F57"/>
    <w:rsid w:val="008D4B9D"/>
    <w:rsid w:val="00922544"/>
    <w:rsid w:val="00962ABF"/>
    <w:rsid w:val="009A38EC"/>
    <w:rsid w:val="00BA13A9"/>
    <w:rsid w:val="00C85990"/>
    <w:rsid w:val="00CC00AF"/>
    <w:rsid w:val="00CE6F40"/>
    <w:rsid w:val="00DA2938"/>
    <w:rsid w:val="00DA6D77"/>
    <w:rsid w:val="00E140E8"/>
    <w:rsid w:val="00E337A2"/>
    <w:rsid w:val="00EB1CDF"/>
    <w:rsid w:val="00EE6FCF"/>
    <w:rsid w:val="00F9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36B7"/>
  <w15:docId w15:val="{4983D636-E278-45F5-A661-E66DC057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40"/>
    <w:rPr>
      <w:rFonts w:ascii="Times New Roman" w:eastAsia="Times New Roman" w:hAnsi="Times New Roman"/>
      <w:sz w:val="24"/>
      <w:lang w:eastAsia="en-US"/>
    </w:rPr>
  </w:style>
  <w:style w:type="paragraph" w:styleId="Heading1">
    <w:name w:val="heading 1"/>
    <w:basedOn w:val="Normal"/>
    <w:next w:val="Normal"/>
    <w:link w:val="Heading1Char"/>
    <w:qFormat/>
    <w:rsid w:val="00CE6F40"/>
    <w:pPr>
      <w:keepNext/>
      <w:ind w:left="7360" w:right="-935" w:firstLine="720"/>
      <w:outlineLvl w:val="0"/>
    </w:pPr>
    <w:rPr>
      <w:b/>
      <w:u w:val="single"/>
    </w:rPr>
  </w:style>
  <w:style w:type="paragraph" w:styleId="Heading2">
    <w:name w:val="heading 2"/>
    <w:basedOn w:val="Normal"/>
    <w:next w:val="Normal"/>
    <w:link w:val="Heading2Char"/>
    <w:qFormat/>
    <w:rsid w:val="00CE6F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6F40"/>
    <w:rPr>
      <w:rFonts w:ascii="Times New Roman" w:eastAsia="Times New Roman" w:hAnsi="Times New Roman" w:cs="Times New Roman"/>
      <w:b/>
      <w:sz w:val="24"/>
      <w:szCs w:val="20"/>
      <w:u w:val="single"/>
      <w:lang w:val="en-GB"/>
    </w:rPr>
  </w:style>
  <w:style w:type="character" w:customStyle="1" w:styleId="Heading2Char">
    <w:name w:val="Heading 2 Char"/>
    <w:link w:val="Heading2"/>
    <w:rsid w:val="00CE6F40"/>
    <w:rPr>
      <w:rFonts w:ascii="Times New Roman" w:eastAsia="Times New Roman" w:hAnsi="Times New Roman" w:cs="Times New Roman"/>
      <w:b/>
      <w:sz w:val="24"/>
      <w:szCs w:val="20"/>
      <w:u w:val="single"/>
      <w:lang w:val="en-GB"/>
    </w:rPr>
  </w:style>
  <w:style w:type="paragraph" w:styleId="Header">
    <w:name w:val="header"/>
    <w:basedOn w:val="Normal"/>
    <w:link w:val="HeaderChar"/>
    <w:uiPriority w:val="99"/>
    <w:unhideWhenUsed/>
    <w:rsid w:val="00CE6F40"/>
    <w:pPr>
      <w:tabs>
        <w:tab w:val="center" w:pos="4680"/>
        <w:tab w:val="right" w:pos="9360"/>
      </w:tabs>
    </w:pPr>
  </w:style>
  <w:style w:type="character" w:customStyle="1" w:styleId="HeaderChar">
    <w:name w:val="Header Char"/>
    <w:link w:val="Header"/>
    <w:uiPriority w:val="99"/>
    <w:rsid w:val="00CE6F4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E6F40"/>
    <w:pPr>
      <w:tabs>
        <w:tab w:val="center" w:pos="4680"/>
        <w:tab w:val="right" w:pos="9360"/>
      </w:tabs>
    </w:pPr>
  </w:style>
  <w:style w:type="character" w:customStyle="1" w:styleId="FooterChar">
    <w:name w:val="Footer Char"/>
    <w:link w:val="Footer"/>
    <w:uiPriority w:val="99"/>
    <w:rsid w:val="00CE6F4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8246D"/>
    <w:rPr>
      <w:rFonts w:ascii="Tahoma" w:hAnsi="Tahoma" w:cs="Tahoma"/>
      <w:sz w:val="16"/>
      <w:szCs w:val="16"/>
    </w:rPr>
  </w:style>
  <w:style w:type="character" w:customStyle="1" w:styleId="BalloonTextChar">
    <w:name w:val="Balloon Text Char"/>
    <w:link w:val="BalloonText"/>
    <w:uiPriority w:val="99"/>
    <w:semiHidden/>
    <w:rsid w:val="0008246D"/>
    <w:rPr>
      <w:rFonts w:ascii="Tahoma" w:eastAsia="Times New Roman" w:hAnsi="Tahoma" w:cs="Tahoma"/>
      <w:sz w:val="16"/>
      <w:szCs w:val="16"/>
      <w:lang w:eastAsia="en-US"/>
    </w:rPr>
  </w:style>
  <w:style w:type="paragraph" w:styleId="ListParagraph">
    <w:name w:val="List Paragraph"/>
    <w:basedOn w:val="Normal"/>
    <w:uiPriority w:val="34"/>
    <w:qFormat/>
    <w:rsid w:val="00045BA3"/>
    <w:pPr>
      <w:ind w:left="720"/>
      <w:contextualSpacing/>
    </w:pPr>
  </w:style>
  <w:style w:type="paragraph" w:styleId="Revision">
    <w:name w:val="Revision"/>
    <w:hidden/>
    <w:uiPriority w:val="99"/>
    <w:semiHidden/>
    <w:rsid w:val="00591917"/>
    <w:rPr>
      <w:rFonts w:ascii="Times New Roman" w:eastAsia="Times New Roman" w:hAnsi="Times New Roman"/>
      <w:sz w:val="24"/>
      <w:lang w:eastAsia="en-US"/>
    </w:rPr>
  </w:style>
  <w:style w:type="paragraph" w:styleId="BodyText">
    <w:name w:val="Body Text"/>
    <w:basedOn w:val="Normal"/>
    <w:link w:val="BodyTextChar"/>
    <w:semiHidden/>
    <w:rsid w:val="00666F71"/>
    <w:rPr>
      <w:rFonts w:ascii="Arial" w:hAnsi="Arial"/>
    </w:rPr>
  </w:style>
  <w:style w:type="character" w:customStyle="1" w:styleId="BodyTextChar">
    <w:name w:val="Body Text Char"/>
    <w:basedOn w:val="DefaultParagraphFont"/>
    <w:link w:val="BodyText"/>
    <w:semiHidden/>
    <w:rsid w:val="00666F71"/>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6FEC-EA61-4346-8A2B-20E2D11C520C}">
  <ds:schemaRefs>
    <ds:schemaRef ds:uri="http://schemas.microsoft.com/sharepoint/events"/>
  </ds:schemaRefs>
</ds:datastoreItem>
</file>

<file path=customXml/itemProps2.xml><?xml version="1.0" encoding="utf-8"?>
<ds:datastoreItem xmlns:ds="http://schemas.openxmlformats.org/officeDocument/2006/customXml" ds:itemID="{D1870E1E-AF59-4C43-9057-5759A6BDA534}">
  <ds:schemaRefs>
    <ds:schemaRef ds:uri="http://schemas.microsoft.com/office/2006/metadata/longProperties"/>
  </ds:schemaRefs>
</ds:datastoreItem>
</file>

<file path=customXml/itemProps3.xml><?xml version="1.0" encoding="utf-8"?>
<ds:datastoreItem xmlns:ds="http://schemas.openxmlformats.org/officeDocument/2006/customXml" ds:itemID="{9528C41A-9664-42AF-89AD-BF2F7D4E054F}">
  <ds:schemaRefs>
    <ds:schemaRef ds:uri="http://schemas.microsoft.com/sharepoint/v3/contenttype/forms"/>
  </ds:schemaRefs>
</ds:datastoreItem>
</file>

<file path=customXml/itemProps4.xml><?xml version="1.0" encoding="utf-8"?>
<ds:datastoreItem xmlns:ds="http://schemas.openxmlformats.org/officeDocument/2006/customXml" ds:itemID="{A64F79D0-5B59-4768-B00A-1F043226DF1E}">
  <ds:schemaRefs>
    <ds:schemaRef ds:uri="http://schemas.microsoft.com/office/2006/documentManagement/types"/>
    <ds:schemaRef ds:uri="98eefa14-5eb9-4862-a691-e6ef2a4c10f4"/>
    <ds:schemaRef ds:uri="http://www.w3.org/XML/1998/namespace"/>
    <ds:schemaRef ds:uri="http://purl.org/dc/terms/"/>
    <ds:schemaRef ds:uri="http://purl.org/dc/elements/1.1/"/>
    <ds:schemaRef ds:uri="http://purl.org/dc/dcmitype/"/>
    <ds:schemaRef ds:uri="6652dff5-346d-4207-8b0a-5d884a66049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5F13162C-EBF5-468E-A91A-A4E8E594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7A20DE-95EA-4EBB-85FC-8BF253AA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8A31260F</Template>
  <TotalTime>188</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ea-offman</dc:creator>
  <cp:lastModifiedBy>EA - Office Manager (Tristan Louth)</cp:lastModifiedBy>
  <cp:revision>11</cp:revision>
  <cp:lastPrinted>2017-07-18T10:26:00Z</cp:lastPrinted>
  <dcterms:created xsi:type="dcterms:W3CDTF">2016-05-23T15:15:00Z</dcterms:created>
  <dcterms:modified xsi:type="dcterms:W3CDTF">2018-03-07T09:05:00Z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